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55261" w14:textId="77777777" w:rsidR="00DD213F" w:rsidRDefault="004A6C15">
      <w:pPr>
        <w:pStyle w:val="Titre8"/>
        <w:ind w:left="284"/>
        <w:rPr>
          <w:rFonts w:ascii="Century Gothic" w:hAnsi="Century Gothic" w:cs="Calibri"/>
          <w:b/>
          <w:bCs/>
          <w:sz w:val="20"/>
          <w:szCs w:val="18"/>
        </w:rPr>
      </w:pPr>
      <w:r>
        <w:rPr>
          <w:rFonts w:ascii="Century Gothic" w:hAnsi="Century Gothic" w:cs="Calibri"/>
          <w:b/>
          <w:bCs/>
          <w:sz w:val="20"/>
          <w:szCs w:val="18"/>
        </w:rPr>
        <w:t>ROYAUME DU MAROC</w:t>
      </w:r>
    </w:p>
    <w:p w14:paraId="672A6659" w14:textId="77777777" w:rsidR="00DD213F" w:rsidRDefault="00DD213F">
      <w:pPr>
        <w:pStyle w:val="Titre8"/>
        <w:ind w:left="284"/>
        <w:rPr>
          <w:rFonts w:ascii="Century Gothic" w:hAnsi="Century Gothic" w:cs="Calibri"/>
          <w:b/>
          <w:bCs/>
          <w:sz w:val="20"/>
          <w:szCs w:val="18"/>
        </w:rPr>
      </w:pPr>
    </w:p>
    <w:p w14:paraId="4AFDF5A1" w14:textId="77777777" w:rsidR="00DD213F" w:rsidRDefault="004A6C15">
      <w:pPr>
        <w:pStyle w:val="Titre8"/>
        <w:spacing w:line="360" w:lineRule="auto"/>
        <w:ind w:left="284"/>
        <w:rPr>
          <w:rFonts w:ascii="Century Gothic" w:hAnsi="Century Gothic" w:cs="Calibri"/>
          <w:b/>
          <w:bCs/>
          <w:szCs w:val="18"/>
          <w:u w:val="single"/>
        </w:rPr>
      </w:pPr>
      <w:r>
        <w:rPr>
          <w:rFonts w:ascii="Century Gothic" w:hAnsi="Century Gothic" w:cs="Calibri"/>
          <w:b/>
          <w:bCs/>
          <w:szCs w:val="18"/>
          <w:u w:val="single"/>
        </w:rPr>
        <w:t>MAITRE D’OUVRAGE</w:t>
      </w:r>
    </w:p>
    <w:p w14:paraId="0021A6B7" w14:textId="77777777" w:rsidR="00DD213F" w:rsidRDefault="004A6C15">
      <w:pPr>
        <w:pStyle w:val="Titre8"/>
        <w:ind w:left="284"/>
        <w:rPr>
          <w:rFonts w:ascii="Century Gothic" w:hAnsi="Century Gothic" w:cs="Calibri"/>
          <w:b/>
          <w:bCs/>
          <w:sz w:val="20"/>
          <w:szCs w:val="18"/>
        </w:rPr>
      </w:pPr>
      <w:r>
        <w:rPr>
          <w:rFonts w:ascii="Century Gothic" w:hAnsi="Century Gothic" w:cs="Calibri"/>
          <w:b/>
          <w:bCs/>
          <w:sz w:val="20"/>
          <w:szCs w:val="18"/>
        </w:rPr>
        <w:t>SOCIETE FONCIERE CMC S.A.</w:t>
      </w:r>
    </w:p>
    <w:p w14:paraId="0A37501D" w14:textId="77777777" w:rsidR="00DD213F" w:rsidRDefault="00DD213F">
      <w:pPr>
        <w:rPr>
          <w:sz w:val="20"/>
          <w:szCs w:val="20"/>
        </w:rPr>
      </w:pPr>
    </w:p>
    <w:p w14:paraId="1954CD16" w14:textId="77777777" w:rsidR="00DD213F" w:rsidRDefault="004A6C15">
      <w:pPr>
        <w:pStyle w:val="Titre8"/>
        <w:spacing w:line="360" w:lineRule="auto"/>
        <w:ind w:left="284"/>
        <w:rPr>
          <w:rFonts w:ascii="Century Gothic" w:hAnsi="Century Gothic" w:cs="Calibri"/>
          <w:b/>
          <w:bCs/>
          <w:szCs w:val="18"/>
          <w:u w:val="single"/>
        </w:rPr>
      </w:pPr>
      <w:r>
        <w:rPr>
          <w:rFonts w:ascii="Century Gothic" w:hAnsi="Century Gothic" w:cs="Calibri"/>
          <w:b/>
          <w:bCs/>
          <w:szCs w:val="18"/>
          <w:u w:val="single"/>
        </w:rPr>
        <w:t>MAITRE D’OUVRAGE DELEGUE</w:t>
      </w:r>
    </w:p>
    <w:p w14:paraId="48A5FF66" w14:textId="77777777" w:rsidR="00DD213F" w:rsidRDefault="004A6C15">
      <w:pPr>
        <w:pStyle w:val="Titre8"/>
        <w:ind w:left="284"/>
        <w:rPr>
          <w:rFonts w:ascii="Century Gothic" w:hAnsi="Century Gothic" w:cs="Calibri"/>
          <w:b/>
          <w:bCs/>
          <w:sz w:val="20"/>
          <w:szCs w:val="18"/>
        </w:rPr>
      </w:pPr>
      <w:r>
        <w:rPr>
          <w:rFonts w:ascii="Century Gothic" w:hAnsi="Century Gothic" w:cs="Calibri"/>
          <w:b/>
          <w:bCs/>
          <w:sz w:val="20"/>
          <w:szCs w:val="18"/>
        </w:rPr>
        <w:t xml:space="preserve">OFFICE DE LA FORMATION PROFESSIONNELLE </w:t>
      </w:r>
    </w:p>
    <w:p w14:paraId="070D560A" w14:textId="77777777" w:rsidR="00DD213F" w:rsidRDefault="004A6C15">
      <w:pPr>
        <w:pStyle w:val="Titre8"/>
        <w:ind w:left="284"/>
        <w:rPr>
          <w:rFonts w:ascii="Century Gothic" w:hAnsi="Century Gothic" w:cs="Calibri"/>
          <w:b/>
          <w:bCs/>
          <w:sz w:val="20"/>
          <w:szCs w:val="18"/>
        </w:rPr>
      </w:pPr>
      <w:r>
        <w:rPr>
          <w:rFonts w:ascii="Century Gothic" w:hAnsi="Century Gothic" w:cs="Calibri"/>
          <w:b/>
          <w:bCs/>
          <w:sz w:val="20"/>
          <w:szCs w:val="18"/>
        </w:rPr>
        <w:t>ET DE LA PROMOTION DU TRAVAIL</w:t>
      </w:r>
    </w:p>
    <w:p w14:paraId="5DAB6C7B" w14:textId="77777777" w:rsidR="00DD213F" w:rsidRDefault="00DD213F"/>
    <w:p w14:paraId="02EB378F" w14:textId="77777777" w:rsidR="00DD213F" w:rsidRDefault="00DD213F">
      <w:pPr>
        <w:rPr>
          <w:sz w:val="6"/>
          <w:szCs w:val="6"/>
        </w:rPr>
      </w:pPr>
    </w:p>
    <w:p w14:paraId="50B6141C" w14:textId="77777777" w:rsidR="00DD213F" w:rsidRDefault="004A6C15">
      <w:pPr>
        <w:pStyle w:val="Titre8"/>
        <w:ind w:left="284"/>
        <w:rPr>
          <w:rFonts w:ascii="Century Gothic" w:hAnsi="Century Gothic" w:cs="Calibri"/>
          <w:b/>
          <w:bCs/>
          <w:sz w:val="44"/>
          <w:szCs w:val="16"/>
        </w:rPr>
      </w:pPr>
      <w:r>
        <w:rPr>
          <w:rFonts w:ascii="Century Gothic" w:hAnsi="Century Gothic" w:cs="Calibri"/>
          <w:b/>
          <w:bCs/>
          <w:sz w:val="44"/>
          <w:szCs w:val="16"/>
        </w:rPr>
        <w:t>Dossier d’Appel d’offres</w:t>
      </w:r>
    </w:p>
    <w:p w14:paraId="0DDD1740" w14:textId="707B85BA" w:rsidR="00DD213F" w:rsidRDefault="004A6C15">
      <w:pPr>
        <w:ind w:left="284"/>
        <w:jc w:val="center"/>
        <w:rPr>
          <w:rFonts w:ascii="Century Gothic" w:hAnsi="Century Gothic" w:cs="Calibri"/>
          <w:b/>
          <w:bCs/>
          <w:snapToGrid w:val="0"/>
          <w:sz w:val="32"/>
          <w:szCs w:val="16"/>
        </w:rPr>
      </w:pPr>
      <w:r>
        <w:rPr>
          <w:rFonts w:ascii="Century Gothic" w:hAnsi="Century Gothic" w:cs="Calibri"/>
          <w:b/>
          <w:bCs/>
          <w:snapToGrid w:val="0"/>
          <w:sz w:val="32"/>
          <w:szCs w:val="16"/>
        </w:rPr>
        <w:t>Ouvert</w:t>
      </w:r>
      <w:r w:rsidR="000407DD">
        <w:rPr>
          <w:rFonts w:ascii="Century Gothic" w:hAnsi="Century Gothic" w:cs="Calibri"/>
          <w:b/>
          <w:bCs/>
          <w:snapToGrid w:val="0"/>
          <w:sz w:val="32"/>
          <w:szCs w:val="16"/>
        </w:rPr>
        <w:t xml:space="preserve"> </w:t>
      </w:r>
      <w:r w:rsidR="000604AD" w:rsidRPr="00DF7582">
        <w:rPr>
          <w:rFonts w:ascii="Century Gothic" w:hAnsi="Century Gothic" w:cs="Calibri"/>
          <w:b/>
          <w:bCs/>
          <w:snapToGrid w:val="0"/>
          <w:sz w:val="32"/>
          <w:szCs w:val="16"/>
        </w:rPr>
        <w:t>International</w:t>
      </w:r>
      <w:r w:rsidR="000604AD">
        <w:rPr>
          <w:rFonts w:ascii="Century Gothic" w:hAnsi="Century Gothic" w:cs="Calibri"/>
          <w:b/>
          <w:bCs/>
          <w:snapToGrid w:val="0"/>
          <w:sz w:val="32"/>
          <w:szCs w:val="16"/>
        </w:rPr>
        <w:t xml:space="preserve"> </w:t>
      </w:r>
      <w:r>
        <w:rPr>
          <w:rFonts w:ascii="Century Gothic" w:hAnsi="Century Gothic" w:cs="Calibri"/>
          <w:b/>
          <w:bCs/>
          <w:snapToGrid w:val="0"/>
          <w:sz w:val="32"/>
          <w:szCs w:val="16"/>
        </w:rPr>
        <w:t>sur offres de prix</w:t>
      </w:r>
    </w:p>
    <w:p w14:paraId="6A05A809" w14:textId="77777777" w:rsidR="00DD213F" w:rsidRDefault="00DD213F">
      <w:pPr>
        <w:rPr>
          <w:rFonts w:ascii="Century Gothic" w:hAnsi="Century Gothic" w:cs="Calibri"/>
          <w:b/>
          <w:bCs/>
          <w:snapToGrid w:val="0"/>
          <w:sz w:val="32"/>
          <w:szCs w:val="16"/>
        </w:rPr>
      </w:pPr>
    </w:p>
    <w:p w14:paraId="19B4DCA6" w14:textId="01E4658E" w:rsidR="00DD213F" w:rsidRDefault="004A6C15" w:rsidP="002A2EA2">
      <w:pPr>
        <w:ind w:left="284"/>
        <w:jc w:val="center"/>
        <w:rPr>
          <w:rFonts w:ascii="Century Gothic" w:hAnsi="Century Gothic" w:cs="Calibri"/>
          <w:b/>
          <w:bCs/>
          <w:snapToGrid w:val="0"/>
          <w:sz w:val="32"/>
          <w:szCs w:val="16"/>
        </w:rPr>
      </w:pPr>
      <w:r>
        <w:rPr>
          <w:rFonts w:ascii="Century Gothic" w:hAnsi="Century Gothic" w:cs="Calibri"/>
          <w:b/>
          <w:bCs/>
          <w:snapToGrid w:val="0"/>
          <w:sz w:val="32"/>
          <w:szCs w:val="16"/>
        </w:rPr>
        <w:t xml:space="preserve">N°  </w:t>
      </w:r>
      <w:r w:rsidR="002A2EA2">
        <w:rPr>
          <w:rFonts w:ascii="Century Gothic" w:hAnsi="Century Gothic" w:cs="Calibri"/>
          <w:b/>
          <w:bCs/>
          <w:snapToGrid w:val="0"/>
          <w:sz w:val="32"/>
          <w:szCs w:val="16"/>
        </w:rPr>
        <w:t>193</w:t>
      </w:r>
      <w:r>
        <w:rPr>
          <w:rFonts w:ascii="Century Gothic" w:hAnsi="Century Gothic" w:cs="Calibri"/>
          <w:b/>
          <w:bCs/>
          <w:snapToGrid w:val="0"/>
          <w:sz w:val="32"/>
          <w:szCs w:val="16"/>
        </w:rPr>
        <w:t>/ 202</w:t>
      </w:r>
      <w:r w:rsidR="008C2E58">
        <w:rPr>
          <w:rFonts w:ascii="Century Gothic" w:hAnsi="Century Gothic" w:cs="Calibri"/>
          <w:b/>
          <w:bCs/>
          <w:snapToGrid w:val="0"/>
          <w:sz w:val="32"/>
          <w:szCs w:val="16"/>
        </w:rPr>
        <w:t>5</w:t>
      </w:r>
    </w:p>
    <w:p w14:paraId="5A39BBE3" w14:textId="77777777" w:rsidR="00DD213F" w:rsidRDefault="00DD213F">
      <w:pPr>
        <w:rPr>
          <w:rFonts w:ascii="Century Gothic" w:hAnsi="Century Gothic" w:cs="Calibri"/>
          <w:b/>
          <w:bCs/>
          <w:snapToGrid w:val="0"/>
          <w:sz w:val="32"/>
          <w:szCs w:val="16"/>
        </w:rPr>
      </w:pPr>
    </w:p>
    <w:p w14:paraId="41C8F396" w14:textId="77777777" w:rsidR="00DD213F" w:rsidRDefault="00DD213F">
      <w:pPr>
        <w:ind w:left="284"/>
        <w:jc w:val="center"/>
        <w:rPr>
          <w:rFonts w:ascii="Century Gothic" w:hAnsi="Century Gothic" w:cs="Calibri"/>
          <w:b/>
          <w:sz w:val="18"/>
          <w:szCs w:val="18"/>
        </w:rPr>
      </w:pPr>
    </w:p>
    <w:p w14:paraId="72A3D3EC" w14:textId="77777777" w:rsidR="00DD213F" w:rsidRDefault="00DD213F">
      <w:pPr>
        <w:ind w:left="284"/>
        <w:jc w:val="both"/>
        <w:rPr>
          <w:rFonts w:ascii="Century Gothic" w:hAnsi="Century Gothic" w:cs="Calibri"/>
          <w:bCs/>
          <w:sz w:val="4"/>
          <w:szCs w:val="4"/>
        </w:rPr>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4"/>
      </w:tblGrid>
      <w:tr w:rsidR="00DD213F" w14:paraId="44EE3017" w14:textId="77777777">
        <w:trPr>
          <w:trHeight w:val="3283"/>
          <w:jc w:val="center"/>
        </w:trPr>
        <w:tc>
          <w:tcPr>
            <w:tcW w:w="10204" w:type="dxa"/>
          </w:tcPr>
          <w:p w14:paraId="0D0B940D" w14:textId="77777777" w:rsidR="00DD213F" w:rsidRDefault="00DD213F">
            <w:pPr>
              <w:pStyle w:val="BodyText21"/>
              <w:tabs>
                <w:tab w:val="left" w:pos="4320"/>
              </w:tabs>
              <w:ind w:left="0"/>
              <w:rPr>
                <w:rFonts w:ascii="Century Gothic" w:hAnsi="Century Gothic"/>
                <w:bCs/>
                <w:snapToGrid/>
                <w:sz w:val="18"/>
                <w:szCs w:val="18"/>
              </w:rPr>
            </w:pPr>
          </w:p>
          <w:p w14:paraId="638DE273" w14:textId="77777777" w:rsidR="00DD213F" w:rsidRDefault="004A6C15">
            <w:pPr>
              <w:pStyle w:val="BodyText21"/>
              <w:tabs>
                <w:tab w:val="left" w:pos="4320"/>
              </w:tabs>
              <w:spacing w:after="240" w:line="276" w:lineRule="auto"/>
              <w:ind w:left="0"/>
              <w:rPr>
                <w:rFonts w:ascii="Century Gothic" w:hAnsi="Century Gothic"/>
                <w:bCs/>
                <w:snapToGrid/>
                <w:sz w:val="24"/>
                <w:szCs w:val="22"/>
              </w:rPr>
            </w:pPr>
            <w:r>
              <w:rPr>
                <w:rFonts w:ascii="Century Gothic" w:hAnsi="Century Gothic"/>
                <w:bCs/>
                <w:snapToGrid/>
                <w:sz w:val="24"/>
                <w:szCs w:val="22"/>
              </w:rPr>
              <w:t>Objet de l’Appel d’offres :</w:t>
            </w:r>
          </w:p>
          <w:p w14:paraId="0E27B00A" w14:textId="77777777" w:rsidR="00DD213F" w:rsidRDefault="00DD213F">
            <w:pPr>
              <w:pStyle w:val="BodyText21"/>
              <w:tabs>
                <w:tab w:val="left" w:pos="4320"/>
              </w:tabs>
              <w:spacing w:line="276" w:lineRule="auto"/>
              <w:ind w:left="0"/>
              <w:rPr>
                <w:rFonts w:ascii="Century Gothic" w:hAnsi="Century Gothic"/>
                <w:bCs/>
                <w:snapToGrid/>
                <w:sz w:val="2"/>
                <w:szCs w:val="2"/>
              </w:rPr>
            </w:pPr>
          </w:p>
          <w:p w14:paraId="5EC26AD8" w14:textId="2E6DB21B" w:rsidR="00DD213F" w:rsidRDefault="004A6C15">
            <w:pPr>
              <w:pStyle w:val="BodyText21"/>
              <w:tabs>
                <w:tab w:val="left" w:pos="4320"/>
              </w:tabs>
              <w:spacing w:line="276" w:lineRule="auto"/>
              <w:ind w:left="0"/>
              <w:jc w:val="left"/>
              <w:rPr>
                <w:rFonts w:ascii="Century Gothic" w:hAnsi="Century Gothic"/>
                <w:bCs/>
                <w:sz w:val="22"/>
              </w:rPr>
            </w:pPr>
            <w:bookmarkStart w:id="0" w:name="_Hlk204006709"/>
            <w:r>
              <w:rPr>
                <w:rFonts w:ascii="Century Gothic" w:hAnsi="Century Gothic"/>
                <w:bCs/>
                <w:sz w:val="22"/>
              </w:rPr>
              <w:t xml:space="preserve">Acquisition, installation et mise en service des équipements Agricoles destinés </w:t>
            </w:r>
            <w:r w:rsidR="0002058A">
              <w:rPr>
                <w:rFonts w:ascii="Century Gothic" w:hAnsi="Century Gothic"/>
                <w:bCs/>
                <w:sz w:val="22"/>
              </w:rPr>
              <w:t>aux</w:t>
            </w:r>
            <w:r>
              <w:rPr>
                <w:rFonts w:ascii="Century Gothic" w:hAnsi="Century Gothic"/>
                <w:bCs/>
                <w:sz w:val="22"/>
              </w:rPr>
              <w:t xml:space="preserve"> Cité</w:t>
            </w:r>
            <w:r w:rsidR="0002058A">
              <w:rPr>
                <w:rFonts w:ascii="Century Gothic" w:hAnsi="Century Gothic"/>
                <w:bCs/>
                <w:sz w:val="22"/>
              </w:rPr>
              <w:t>s</w:t>
            </w:r>
            <w:r>
              <w:rPr>
                <w:rFonts w:ascii="Century Gothic" w:hAnsi="Century Gothic"/>
                <w:bCs/>
                <w:sz w:val="22"/>
              </w:rPr>
              <w:t xml:space="preserve"> des méti</w:t>
            </w:r>
            <w:r w:rsidR="00B41992">
              <w:rPr>
                <w:rFonts w:ascii="Century Gothic" w:hAnsi="Century Gothic"/>
                <w:bCs/>
                <w:sz w:val="22"/>
              </w:rPr>
              <w:t xml:space="preserve">ers et des compétences </w:t>
            </w:r>
            <w:r>
              <w:rPr>
                <w:rFonts w:ascii="Century Gothic" w:hAnsi="Century Gothic"/>
                <w:bCs/>
                <w:sz w:val="22"/>
              </w:rPr>
              <w:t>réparties en lots suivants :</w:t>
            </w:r>
          </w:p>
          <w:p w14:paraId="60061E4C" w14:textId="77777777" w:rsidR="00DD213F" w:rsidRDefault="00DD213F">
            <w:pPr>
              <w:pStyle w:val="BodyText21"/>
              <w:tabs>
                <w:tab w:val="left" w:pos="4320"/>
              </w:tabs>
              <w:spacing w:line="276" w:lineRule="auto"/>
              <w:ind w:left="0"/>
              <w:jc w:val="left"/>
              <w:rPr>
                <w:rFonts w:ascii="Century Gothic" w:hAnsi="Century Gothic"/>
                <w:bCs/>
                <w:sz w:val="22"/>
              </w:rPr>
            </w:pPr>
          </w:p>
          <w:p w14:paraId="0603985E" w14:textId="288218DE" w:rsidR="004B75DE" w:rsidRDefault="00E838E8" w:rsidP="004B75DE">
            <w:pPr>
              <w:pStyle w:val="BodyText21"/>
              <w:numPr>
                <w:ilvl w:val="0"/>
                <w:numId w:val="4"/>
              </w:numPr>
              <w:tabs>
                <w:tab w:val="left" w:pos="4320"/>
              </w:tabs>
              <w:spacing w:line="276" w:lineRule="auto"/>
              <w:jc w:val="left"/>
              <w:rPr>
                <w:rFonts w:ascii="Century Gothic" w:hAnsi="Century Gothic"/>
                <w:bCs/>
                <w:sz w:val="22"/>
              </w:rPr>
            </w:pPr>
            <w:r w:rsidRPr="00E838E8">
              <w:rPr>
                <w:rFonts w:ascii="Century Gothic" w:hAnsi="Century Gothic"/>
                <w:bCs/>
                <w:sz w:val="22"/>
              </w:rPr>
              <w:t>LOT N°</w:t>
            </w:r>
            <w:r w:rsidR="008D5FE0">
              <w:rPr>
                <w:rFonts w:ascii="Century Gothic" w:hAnsi="Century Gothic"/>
                <w:bCs/>
                <w:sz w:val="22"/>
              </w:rPr>
              <w:t>1</w:t>
            </w:r>
            <w:r w:rsidRPr="00E838E8">
              <w:rPr>
                <w:rFonts w:ascii="Century Gothic" w:hAnsi="Century Gothic"/>
                <w:bCs/>
                <w:sz w:val="22"/>
              </w:rPr>
              <w:t xml:space="preserve"> : Matériel pour machinisme agricole</w:t>
            </w:r>
          </w:p>
          <w:p w14:paraId="5D895CF9" w14:textId="140EF826" w:rsidR="00A75D5A" w:rsidRDefault="004B75DE" w:rsidP="00A75D5A">
            <w:pPr>
              <w:pStyle w:val="BodyText21"/>
              <w:numPr>
                <w:ilvl w:val="0"/>
                <w:numId w:val="4"/>
              </w:numPr>
              <w:tabs>
                <w:tab w:val="left" w:pos="4320"/>
              </w:tabs>
              <w:spacing w:line="276" w:lineRule="auto"/>
              <w:jc w:val="left"/>
              <w:rPr>
                <w:rFonts w:ascii="Century Gothic" w:hAnsi="Century Gothic"/>
                <w:bCs/>
                <w:sz w:val="22"/>
              </w:rPr>
            </w:pPr>
            <w:r w:rsidRPr="004B75DE">
              <w:rPr>
                <w:rFonts w:ascii="Century Gothic" w:hAnsi="Century Gothic"/>
                <w:bCs/>
                <w:sz w:val="22"/>
              </w:rPr>
              <w:t>LOT N°</w:t>
            </w:r>
            <w:r w:rsidR="008D5FE0">
              <w:rPr>
                <w:rFonts w:ascii="Century Gothic" w:hAnsi="Century Gothic"/>
                <w:bCs/>
                <w:sz w:val="22"/>
              </w:rPr>
              <w:t>2</w:t>
            </w:r>
            <w:r w:rsidRPr="004B75DE">
              <w:rPr>
                <w:rFonts w:ascii="Century Gothic" w:hAnsi="Century Gothic"/>
                <w:bCs/>
                <w:sz w:val="22"/>
              </w:rPr>
              <w:t> : Techniques Agricoles </w:t>
            </w:r>
          </w:p>
          <w:bookmarkEnd w:id="0"/>
          <w:p w14:paraId="3A9D1285" w14:textId="77777777" w:rsidR="00A75D5A" w:rsidRPr="004B75DE" w:rsidRDefault="00A75D5A" w:rsidP="00A75D5A">
            <w:pPr>
              <w:pStyle w:val="BodyText21"/>
              <w:tabs>
                <w:tab w:val="left" w:pos="4320"/>
              </w:tabs>
              <w:spacing w:line="276" w:lineRule="auto"/>
              <w:jc w:val="left"/>
              <w:rPr>
                <w:rFonts w:ascii="Century Gothic" w:hAnsi="Century Gothic"/>
                <w:bCs/>
                <w:sz w:val="22"/>
              </w:rPr>
            </w:pPr>
          </w:p>
          <w:p w14:paraId="44EAFD9C" w14:textId="3DDB9D96" w:rsidR="004B75DE" w:rsidRPr="00E838E8" w:rsidRDefault="004B75DE" w:rsidP="004B75DE">
            <w:pPr>
              <w:pStyle w:val="BodyText21"/>
              <w:tabs>
                <w:tab w:val="left" w:pos="4320"/>
              </w:tabs>
              <w:spacing w:line="276" w:lineRule="auto"/>
              <w:jc w:val="left"/>
              <w:rPr>
                <w:b w:val="0"/>
                <w:bCs/>
                <w:sz w:val="22"/>
                <w:szCs w:val="22"/>
              </w:rPr>
            </w:pPr>
          </w:p>
        </w:tc>
      </w:tr>
    </w:tbl>
    <w:p w14:paraId="4B94D5A5" w14:textId="77777777" w:rsidR="00DD213F" w:rsidRDefault="00DD213F">
      <w:pPr>
        <w:ind w:left="284"/>
        <w:jc w:val="both"/>
        <w:rPr>
          <w:rFonts w:ascii="Century Gothic" w:hAnsi="Century Gothic" w:cs="Calibri"/>
          <w:sz w:val="22"/>
          <w:szCs w:val="22"/>
        </w:rPr>
      </w:pPr>
    </w:p>
    <w:p w14:paraId="35E888F9" w14:textId="77777777" w:rsidR="00DD213F" w:rsidRDefault="004A6C15">
      <w:pPr>
        <w:tabs>
          <w:tab w:val="left" w:pos="355"/>
        </w:tabs>
        <w:ind w:left="1660"/>
        <w:jc w:val="both"/>
        <w:rPr>
          <w:rFonts w:ascii="Century Gothic" w:hAnsi="Century Gothic" w:cs="Calibri"/>
          <w:b/>
          <w:sz w:val="22"/>
          <w:szCs w:val="22"/>
        </w:rPr>
      </w:pPr>
      <w:r>
        <w:rPr>
          <w:rFonts w:ascii="Century Gothic" w:hAnsi="Century Gothic" w:cs="Calibri"/>
          <w:b/>
          <w:sz w:val="22"/>
          <w:szCs w:val="22"/>
        </w:rPr>
        <w:t xml:space="preserve">             </w:t>
      </w:r>
    </w:p>
    <w:p w14:paraId="3DEEC669" w14:textId="77777777" w:rsidR="00DD213F" w:rsidRDefault="00DD213F">
      <w:pPr>
        <w:jc w:val="center"/>
        <w:rPr>
          <w:rFonts w:ascii="Century Gothic" w:hAnsi="Century Gothic" w:cs="Calibri"/>
          <w:b/>
          <w:sz w:val="22"/>
          <w:szCs w:val="22"/>
        </w:rPr>
      </w:pPr>
    </w:p>
    <w:p w14:paraId="3656B9AB" w14:textId="77777777" w:rsidR="00DD213F" w:rsidRDefault="00DD213F">
      <w:pPr>
        <w:jc w:val="center"/>
        <w:rPr>
          <w:rFonts w:ascii="Century Gothic" w:hAnsi="Century Gothic" w:cs="Calibri"/>
          <w:b/>
          <w:sz w:val="22"/>
          <w:szCs w:val="22"/>
        </w:rPr>
      </w:pPr>
    </w:p>
    <w:p w14:paraId="45FB0818" w14:textId="77777777" w:rsidR="00DD213F" w:rsidRDefault="00DD213F">
      <w:pPr>
        <w:jc w:val="center"/>
        <w:rPr>
          <w:rFonts w:ascii="Century Gothic" w:hAnsi="Century Gothic" w:cs="Calibri"/>
          <w:b/>
          <w:sz w:val="22"/>
          <w:szCs w:val="22"/>
        </w:rPr>
      </w:pPr>
    </w:p>
    <w:p w14:paraId="049F31CB" w14:textId="77777777" w:rsidR="00DD213F" w:rsidRDefault="00DD213F">
      <w:pPr>
        <w:jc w:val="center"/>
        <w:rPr>
          <w:rFonts w:ascii="Century Gothic" w:hAnsi="Century Gothic" w:cs="Calibri"/>
          <w:b/>
          <w:sz w:val="22"/>
          <w:szCs w:val="22"/>
        </w:rPr>
      </w:pPr>
    </w:p>
    <w:p w14:paraId="53128261" w14:textId="77777777" w:rsidR="00DD213F" w:rsidRDefault="00DD213F">
      <w:pPr>
        <w:jc w:val="center"/>
        <w:rPr>
          <w:rFonts w:ascii="Century Gothic" w:hAnsi="Century Gothic" w:cs="Calibri"/>
          <w:b/>
          <w:sz w:val="22"/>
          <w:szCs w:val="22"/>
        </w:rPr>
      </w:pPr>
    </w:p>
    <w:p w14:paraId="62486C05" w14:textId="77777777" w:rsidR="00DD213F" w:rsidRDefault="00DD213F">
      <w:pPr>
        <w:jc w:val="center"/>
        <w:rPr>
          <w:rFonts w:ascii="Century Gothic" w:hAnsi="Century Gothic" w:cs="Calibri"/>
          <w:b/>
          <w:sz w:val="22"/>
          <w:szCs w:val="22"/>
        </w:rPr>
      </w:pPr>
    </w:p>
    <w:p w14:paraId="4101652C" w14:textId="77777777" w:rsidR="00DD213F" w:rsidRDefault="00DD213F">
      <w:pPr>
        <w:jc w:val="center"/>
        <w:rPr>
          <w:rFonts w:ascii="Century Gothic" w:hAnsi="Century Gothic" w:cs="Calibri"/>
          <w:b/>
          <w:sz w:val="22"/>
          <w:szCs w:val="22"/>
        </w:rPr>
      </w:pPr>
    </w:p>
    <w:p w14:paraId="4B99056E" w14:textId="77777777" w:rsidR="00DD213F" w:rsidRDefault="00DD213F">
      <w:pPr>
        <w:jc w:val="center"/>
        <w:rPr>
          <w:rFonts w:ascii="Century Gothic" w:hAnsi="Century Gothic" w:cs="Calibri"/>
          <w:b/>
          <w:sz w:val="22"/>
          <w:szCs w:val="22"/>
        </w:rPr>
      </w:pPr>
    </w:p>
    <w:p w14:paraId="1299C43A" w14:textId="77777777" w:rsidR="00DD213F" w:rsidRDefault="004A6C15">
      <w:pPr>
        <w:tabs>
          <w:tab w:val="left" w:pos="6225"/>
        </w:tabs>
        <w:rPr>
          <w:rFonts w:ascii="Century Gothic" w:hAnsi="Century Gothic" w:cs="Calibri"/>
          <w:b/>
          <w:sz w:val="22"/>
          <w:szCs w:val="22"/>
        </w:rPr>
      </w:pPr>
      <w:r>
        <w:rPr>
          <w:rFonts w:ascii="Century Gothic" w:hAnsi="Century Gothic" w:cs="Calibri"/>
          <w:b/>
          <w:sz w:val="22"/>
          <w:szCs w:val="22"/>
        </w:rPr>
        <w:tab/>
      </w:r>
    </w:p>
    <w:p w14:paraId="4DDBEF00" w14:textId="77777777" w:rsidR="00DD213F" w:rsidRDefault="00DD213F">
      <w:pPr>
        <w:jc w:val="center"/>
        <w:rPr>
          <w:rFonts w:ascii="Century Gothic" w:hAnsi="Century Gothic" w:cs="Calibri"/>
          <w:b/>
          <w:sz w:val="22"/>
          <w:szCs w:val="22"/>
        </w:rPr>
      </w:pPr>
    </w:p>
    <w:p w14:paraId="3461D779" w14:textId="77777777" w:rsidR="00DD213F" w:rsidRDefault="00DD213F">
      <w:pPr>
        <w:jc w:val="center"/>
        <w:rPr>
          <w:rFonts w:ascii="Century Gothic" w:hAnsi="Century Gothic" w:cs="Calibri"/>
          <w:b/>
          <w:sz w:val="22"/>
          <w:szCs w:val="22"/>
        </w:rPr>
      </w:pPr>
    </w:p>
    <w:p w14:paraId="3CF2D8B6" w14:textId="77777777" w:rsidR="00DD213F" w:rsidRDefault="00DD213F">
      <w:pPr>
        <w:spacing w:line="276" w:lineRule="auto"/>
        <w:jc w:val="both"/>
        <w:rPr>
          <w:rFonts w:asciiTheme="majorBidi" w:hAnsiTheme="majorBidi" w:cstheme="majorBidi"/>
          <w:sz w:val="22"/>
          <w:szCs w:val="22"/>
        </w:rPr>
      </w:pPr>
    </w:p>
    <w:p w14:paraId="0FB78278" w14:textId="77777777" w:rsidR="00DD213F" w:rsidRDefault="00DD213F">
      <w:pPr>
        <w:spacing w:line="276" w:lineRule="auto"/>
        <w:jc w:val="both"/>
        <w:rPr>
          <w:rFonts w:asciiTheme="majorBidi" w:hAnsiTheme="majorBidi" w:cstheme="majorBidi"/>
          <w:sz w:val="22"/>
          <w:szCs w:val="22"/>
        </w:rPr>
      </w:pPr>
    </w:p>
    <w:p w14:paraId="1FC39945" w14:textId="77777777" w:rsidR="00DD213F" w:rsidRDefault="00DD213F">
      <w:pPr>
        <w:spacing w:line="276" w:lineRule="auto"/>
        <w:jc w:val="both"/>
        <w:rPr>
          <w:rFonts w:asciiTheme="majorBidi" w:hAnsiTheme="majorBidi" w:cstheme="majorBidi"/>
          <w:sz w:val="22"/>
          <w:szCs w:val="22"/>
        </w:rPr>
      </w:pPr>
    </w:p>
    <w:p w14:paraId="779F8E76" w14:textId="50B42AD6" w:rsidR="00DD213F" w:rsidRDefault="00DD213F" w:rsidP="00556D6F">
      <w:pPr>
        <w:tabs>
          <w:tab w:val="left" w:pos="568"/>
        </w:tabs>
        <w:suppressAutoHyphens/>
        <w:autoSpaceDN w:val="0"/>
        <w:textAlignment w:val="baseline"/>
        <w:rPr>
          <w:rFonts w:ascii="Century Gothic" w:hAnsi="Century Gothic"/>
          <w:b/>
          <w:bCs/>
          <w:sz w:val="22"/>
          <w:szCs w:val="22"/>
        </w:rPr>
      </w:pPr>
    </w:p>
    <w:p w14:paraId="47A1E609" w14:textId="77777777" w:rsidR="00DD213F" w:rsidRDefault="004A6C15">
      <w:pPr>
        <w:tabs>
          <w:tab w:val="left" w:pos="568"/>
        </w:tabs>
        <w:suppressAutoHyphens/>
        <w:autoSpaceDN w:val="0"/>
        <w:jc w:val="center"/>
        <w:textAlignment w:val="baseline"/>
        <w:rPr>
          <w:rFonts w:ascii="Century Gothic" w:hAnsi="Century Gothic"/>
          <w:b/>
          <w:bCs/>
          <w:sz w:val="22"/>
          <w:szCs w:val="22"/>
        </w:rPr>
      </w:pPr>
      <w:r>
        <w:rPr>
          <w:rFonts w:ascii="Century Gothic" w:hAnsi="Century Gothic"/>
          <w:b/>
          <w:bCs/>
          <w:sz w:val="22"/>
          <w:szCs w:val="22"/>
        </w:rPr>
        <w:lastRenderedPageBreak/>
        <w:t>MODELE DE L'ACTE D'ENGAGEMENT</w:t>
      </w:r>
    </w:p>
    <w:p w14:paraId="489B03B9" w14:textId="77777777" w:rsidR="00DD213F" w:rsidRDefault="004A6C15">
      <w:pPr>
        <w:suppressAutoHyphens/>
        <w:autoSpaceDE w:val="0"/>
        <w:autoSpaceDN w:val="0"/>
        <w:adjustRightInd w:val="0"/>
        <w:jc w:val="center"/>
        <w:textAlignment w:val="baseline"/>
        <w:rPr>
          <w:rFonts w:ascii="Century Gothic" w:hAnsi="Century Gothic"/>
          <w:sz w:val="22"/>
          <w:szCs w:val="22"/>
        </w:rPr>
      </w:pPr>
      <w:r>
        <w:rPr>
          <w:rFonts w:ascii="Century Gothic" w:hAnsi="Century Gothic"/>
          <w:b/>
          <w:bCs/>
          <w:sz w:val="22"/>
          <w:szCs w:val="22"/>
        </w:rPr>
        <w:t>***********</w:t>
      </w:r>
    </w:p>
    <w:p w14:paraId="4CAB1E4C" w14:textId="77777777" w:rsidR="00DD213F" w:rsidRDefault="004A6C15">
      <w:pPr>
        <w:keepNext/>
        <w:suppressAutoHyphens/>
        <w:autoSpaceDN w:val="0"/>
        <w:jc w:val="center"/>
        <w:textAlignment w:val="baseline"/>
        <w:outlineLvl w:val="1"/>
        <w:rPr>
          <w:rFonts w:ascii="Century Gothic" w:hAnsi="Century Gothic"/>
          <w:b/>
          <w:bCs/>
          <w:sz w:val="22"/>
          <w:szCs w:val="22"/>
          <w:u w:val="single"/>
        </w:rPr>
      </w:pPr>
      <w:r>
        <w:rPr>
          <w:rFonts w:ascii="Century Gothic" w:hAnsi="Century Gothic"/>
          <w:bCs/>
          <w:sz w:val="22"/>
          <w:szCs w:val="22"/>
          <w:u w:val="single"/>
        </w:rPr>
        <w:t>ACTE D'ENGAGEMENT</w:t>
      </w:r>
    </w:p>
    <w:p w14:paraId="7818863E" w14:textId="77777777" w:rsidR="00DD213F" w:rsidRDefault="00DD213F">
      <w:pPr>
        <w:suppressAutoHyphens/>
        <w:autoSpaceDE w:val="0"/>
        <w:autoSpaceDN w:val="0"/>
        <w:adjustRightInd w:val="0"/>
        <w:jc w:val="both"/>
        <w:textAlignment w:val="baseline"/>
        <w:rPr>
          <w:rFonts w:ascii="Century Gothic" w:hAnsi="Century Gothic"/>
          <w:b/>
          <w:bCs/>
          <w:sz w:val="22"/>
          <w:szCs w:val="22"/>
        </w:rPr>
      </w:pPr>
    </w:p>
    <w:p w14:paraId="1326804F" w14:textId="77777777" w:rsidR="00DD213F" w:rsidRDefault="004A6C15">
      <w:pPr>
        <w:autoSpaceDE w:val="0"/>
        <w:autoSpaceDN w:val="0"/>
        <w:adjustRightInd w:val="0"/>
        <w:jc w:val="both"/>
        <w:rPr>
          <w:rFonts w:ascii="Century Gothic" w:hAnsi="Century Gothic"/>
          <w:b/>
          <w:bCs/>
          <w:sz w:val="22"/>
          <w:szCs w:val="22"/>
        </w:rPr>
      </w:pPr>
      <w:r>
        <w:rPr>
          <w:rFonts w:ascii="Century Gothic" w:hAnsi="Century Gothic"/>
          <w:b/>
          <w:bCs/>
          <w:sz w:val="22"/>
          <w:szCs w:val="22"/>
        </w:rPr>
        <w:t>A -</w:t>
      </w:r>
      <w:r>
        <w:rPr>
          <w:rFonts w:ascii="Century Gothic" w:hAnsi="Century Gothic"/>
          <w:sz w:val="22"/>
          <w:szCs w:val="22"/>
        </w:rPr>
        <w:t xml:space="preserve"> </w:t>
      </w:r>
      <w:r>
        <w:rPr>
          <w:rFonts w:ascii="Century Gothic" w:hAnsi="Century Gothic"/>
          <w:b/>
          <w:bCs/>
          <w:sz w:val="22"/>
          <w:szCs w:val="22"/>
        </w:rPr>
        <w:t>Partie réservée à l’Office de la Formation Professionnelle et de la Promotion du Travail</w:t>
      </w:r>
    </w:p>
    <w:p w14:paraId="44F69B9A" w14:textId="77777777" w:rsidR="00DD213F" w:rsidRDefault="00DD213F">
      <w:pPr>
        <w:autoSpaceDE w:val="0"/>
        <w:autoSpaceDN w:val="0"/>
        <w:adjustRightInd w:val="0"/>
        <w:jc w:val="both"/>
        <w:rPr>
          <w:rFonts w:ascii="Century Gothic" w:hAnsi="Century Gothic"/>
          <w:b/>
          <w:bCs/>
          <w:sz w:val="22"/>
          <w:szCs w:val="22"/>
        </w:rPr>
      </w:pPr>
    </w:p>
    <w:p w14:paraId="1B5B154C" w14:textId="6DF67195" w:rsidR="00DD213F" w:rsidRDefault="004A6C15">
      <w:pPr>
        <w:autoSpaceDE w:val="0"/>
        <w:autoSpaceDN w:val="0"/>
        <w:adjustRightInd w:val="0"/>
        <w:jc w:val="both"/>
        <w:rPr>
          <w:rFonts w:ascii="Century Gothic" w:hAnsi="Century Gothic"/>
          <w:sz w:val="22"/>
          <w:szCs w:val="22"/>
        </w:rPr>
      </w:pPr>
      <w:r>
        <w:rPr>
          <w:rFonts w:ascii="Century Gothic" w:hAnsi="Century Gothic"/>
          <w:sz w:val="22"/>
          <w:szCs w:val="22"/>
        </w:rPr>
        <w:t xml:space="preserve">Appel d'offres ouvert </w:t>
      </w:r>
      <w:r w:rsidR="00C64A16">
        <w:rPr>
          <w:rFonts w:ascii="Century Gothic" w:hAnsi="Century Gothic"/>
          <w:sz w:val="22"/>
          <w:szCs w:val="22"/>
        </w:rPr>
        <w:t xml:space="preserve">international </w:t>
      </w:r>
      <w:r>
        <w:rPr>
          <w:rFonts w:ascii="Century Gothic" w:hAnsi="Century Gothic"/>
          <w:sz w:val="22"/>
          <w:szCs w:val="22"/>
        </w:rPr>
        <w:t>sur offres des prix n°………………du………………….</w:t>
      </w:r>
    </w:p>
    <w:p w14:paraId="5F07D11E" w14:textId="77777777" w:rsidR="00DD213F" w:rsidRDefault="00DD213F">
      <w:pPr>
        <w:suppressAutoHyphens/>
        <w:autoSpaceDE w:val="0"/>
        <w:autoSpaceDN w:val="0"/>
        <w:adjustRightInd w:val="0"/>
        <w:jc w:val="both"/>
        <w:textAlignment w:val="baseline"/>
        <w:rPr>
          <w:rFonts w:ascii="Century Gothic" w:hAnsi="Century Gothic"/>
          <w:b/>
          <w:bCs/>
          <w:sz w:val="22"/>
          <w:szCs w:val="22"/>
        </w:rPr>
      </w:pPr>
    </w:p>
    <w:p w14:paraId="2EDEDED0" w14:textId="3E779ADE" w:rsidR="0002058A" w:rsidRDefault="004A6C15" w:rsidP="0002058A">
      <w:pPr>
        <w:pStyle w:val="BodyText21"/>
        <w:tabs>
          <w:tab w:val="left" w:pos="4320"/>
        </w:tabs>
        <w:spacing w:line="276" w:lineRule="auto"/>
        <w:ind w:left="0"/>
        <w:jc w:val="left"/>
        <w:rPr>
          <w:rFonts w:ascii="Century Gothic" w:hAnsi="Century Gothic"/>
          <w:bCs/>
          <w:sz w:val="22"/>
        </w:rPr>
      </w:pPr>
      <w:r>
        <w:rPr>
          <w:rFonts w:ascii="Century Gothic" w:hAnsi="Century Gothic"/>
          <w:bCs/>
          <w:sz w:val="22"/>
          <w:szCs w:val="22"/>
        </w:rPr>
        <w:t>Objet du marché</w:t>
      </w:r>
      <w:r>
        <w:rPr>
          <w:rFonts w:ascii="Century Gothic" w:hAnsi="Century Gothic"/>
          <w:sz w:val="22"/>
          <w:szCs w:val="22"/>
        </w:rPr>
        <w:t> </w:t>
      </w:r>
      <w:r>
        <w:rPr>
          <w:rFonts w:ascii="Century Gothic" w:hAnsi="Century Gothic" w:cs="Calibri"/>
          <w:sz w:val="22"/>
          <w:szCs w:val="22"/>
        </w:rPr>
        <w:t xml:space="preserve">: </w:t>
      </w:r>
      <w:bookmarkStart w:id="1" w:name="_Hlk204007129"/>
      <w:r w:rsidR="0002058A">
        <w:rPr>
          <w:rFonts w:ascii="Century Gothic" w:hAnsi="Century Gothic"/>
          <w:bCs/>
          <w:sz w:val="22"/>
        </w:rPr>
        <w:t>Acquisition, installation et mise en service des équipements Agricoles destinés aux Cités des métiers et des compétences :</w:t>
      </w:r>
    </w:p>
    <w:p w14:paraId="43D6B1D6" w14:textId="77777777" w:rsidR="00DD213F" w:rsidRDefault="00DD213F">
      <w:pPr>
        <w:tabs>
          <w:tab w:val="left" w:pos="4320"/>
        </w:tabs>
        <w:spacing w:line="276" w:lineRule="auto"/>
        <w:rPr>
          <w:rFonts w:ascii="Century Gothic" w:hAnsi="Century Gothic"/>
          <w:b/>
          <w:bCs/>
          <w:snapToGrid w:val="0"/>
          <w:sz w:val="14"/>
          <w:szCs w:val="12"/>
        </w:rPr>
      </w:pPr>
    </w:p>
    <w:p w14:paraId="001F1484" w14:textId="77777777" w:rsidR="00DD213F" w:rsidRDefault="004A6C15">
      <w:pPr>
        <w:tabs>
          <w:tab w:val="right" w:pos="830"/>
          <w:tab w:val="left" w:pos="1370"/>
        </w:tabs>
        <w:suppressAutoHyphens/>
        <w:autoSpaceDN w:val="0"/>
        <w:spacing w:after="240"/>
        <w:textAlignment w:val="baseline"/>
        <w:rPr>
          <w:rFonts w:ascii="Century Gothic" w:hAnsi="Century Gothic" w:cs="Calibri"/>
          <w:bCs/>
          <w:sz w:val="20"/>
          <w:szCs w:val="20"/>
        </w:rPr>
      </w:pPr>
      <w:r>
        <w:rPr>
          <w:rFonts w:ascii="Century Gothic" w:hAnsi="Century Gothic"/>
          <w:b/>
          <w:snapToGrid w:val="0"/>
          <w:sz w:val="22"/>
          <w:szCs w:val="22"/>
          <w:lang w:val="zh-CN" w:eastAsia="zh-CN"/>
        </w:rPr>
        <w:t xml:space="preserve">Lot </w:t>
      </w:r>
      <w:r>
        <w:rPr>
          <w:rFonts w:ascii="Century Gothic" w:hAnsi="Century Gothic"/>
          <w:b/>
          <w:snapToGrid w:val="0"/>
          <w:sz w:val="22"/>
          <w:szCs w:val="22"/>
          <w:lang w:eastAsia="zh-CN"/>
        </w:rPr>
        <w:t>N°</w:t>
      </w:r>
      <w:r>
        <w:rPr>
          <w:rFonts w:ascii="Century Gothic" w:hAnsi="Century Gothic"/>
          <w:bCs/>
          <w:snapToGrid w:val="0"/>
          <w:sz w:val="22"/>
          <w:szCs w:val="22"/>
          <w:lang w:eastAsia="zh-CN"/>
        </w:rPr>
        <w:t xml:space="preserve"> : </w:t>
      </w:r>
      <w:r>
        <w:rPr>
          <w:rFonts w:ascii="Century Gothic" w:hAnsi="Century Gothic" w:cs="Calibri"/>
          <w:bCs/>
          <w:sz w:val="20"/>
          <w:szCs w:val="20"/>
        </w:rPr>
        <w:t>…………………………………………………………</w:t>
      </w:r>
    </w:p>
    <w:p w14:paraId="42482F1C" w14:textId="77777777" w:rsidR="0022096C" w:rsidRPr="00004006" w:rsidRDefault="0044745B" w:rsidP="0022096C">
      <w:pPr>
        <w:autoSpaceDE w:val="0"/>
        <w:autoSpaceDN w:val="0"/>
        <w:adjustRightInd w:val="0"/>
        <w:jc w:val="both"/>
        <w:rPr>
          <w:rFonts w:ascii="Century Gothic" w:hAnsi="Century Gothic" w:cs="Calibri"/>
          <w:sz w:val="22"/>
          <w:szCs w:val="22"/>
        </w:rPr>
      </w:pPr>
      <w:bookmarkStart w:id="2" w:name="_Hlk203683019"/>
      <w:bookmarkEnd w:id="1"/>
      <w:r w:rsidRPr="009124EB">
        <w:rPr>
          <w:rFonts w:ascii="Century Gothic" w:hAnsi="Century Gothic" w:cs="Calibri"/>
          <w:sz w:val="22"/>
          <w:szCs w:val="22"/>
        </w:rPr>
        <w:t xml:space="preserve">du règlement de la Foncière CMC SA, approuvé le 15 juillet 2025, </w:t>
      </w:r>
      <w:bookmarkEnd w:id="2"/>
      <w:r w:rsidR="0022096C" w:rsidRPr="00004006">
        <w:rPr>
          <w:rFonts w:ascii="Century Gothic" w:hAnsi="Century Gothic" w:cs="Calibri"/>
          <w:sz w:val="22"/>
          <w:szCs w:val="22"/>
        </w:rPr>
        <w:t>relatif aux marchés publics de la Société Foncière CMC SA</w:t>
      </w:r>
    </w:p>
    <w:p w14:paraId="422D2C03" w14:textId="5CEB18D5" w:rsidR="0044745B" w:rsidRPr="003633FD" w:rsidRDefault="0044745B" w:rsidP="0044745B">
      <w:pPr>
        <w:autoSpaceDE w:val="0"/>
        <w:autoSpaceDN w:val="0"/>
        <w:adjustRightInd w:val="0"/>
        <w:jc w:val="both"/>
        <w:rPr>
          <w:rFonts w:ascii="Century Gothic" w:hAnsi="Century Gothic"/>
          <w:sz w:val="22"/>
          <w:szCs w:val="22"/>
        </w:rPr>
      </w:pPr>
    </w:p>
    <w:p w14:paraId="59FE43AF" w14:textId="77777777" w:rsidR="0044745B" w:rsidRPr="003633FD" w:rsidRDefault="0044745B" w:rsidP="0044745B">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B - Partie réservée au concurrent</w:t>
      </w:r>
    </w:p>
    <w:p w14:paraId="0A776D30" w14:textId="77777777" w:rsidR="0044745B" w:rsidRPr="003633FD" w:rsidRDefault="0044745B" w:rsidP="0044745B">
      <w:pPr>
        <w:autoSpaceDE w:val="0"/>
        <w:autoSpaceDN w:val="0"/>
        <w:adjustRightInd w:val="0"/>
        <w:jc w:val="both"/>
        <w:rPr>
          <w:rFonts w:ascii="Century Gothic" w:hAnsi="Century Gothic"/>
          <w:sz w:val="22"/>
          <w:szCs w:val="22"/>
        </w:rPr>
      </w:pPr>
    </w:p>
    <w:p w14:paraId="22A49166" w14:textId="77777777" w:rsidR="0044745B" w:rsidRPr="003633FD" w:rsidRDefault="0044745B">
      <w:pPr>
        <w:numPr>
          <w:ilvl w:val="0"/>
          <w:numId w:val="12"/>
        </w:numPr>
        <w:tabs>
          <w:tab w:val="num" w:pos="1080"/>
        </w:tabs>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Pour les personnes physiques</w:t>
      </w:r>
    </w:p>
    <w:p w14:paraId="1E6AAA0F" w14:textId="77777777" w:rsidR="0044745B" w:rsidRPr="003633FD" w:rsidRDefault="0044745B" w:rsidP="0044745B">
      <w:pPr>
        <w:autoSpaceDE w:val="0"/>
        <w:autoSpaceDN w:val="0"/>
        <w:adjustRightInd w:val="0"/>
        <w:ind w:left="360"/>
        <w:jc w:val="both"/>
        <w:rPr>
          <w:rFonts w:ascii="Century Gothic" w:hAnsi="Century Gothic"/>
          <w:sz w:val="22"/>
          <w:szCs w:val="22"/>
        </w:rPr>
      </w:pPr>
    </w:p>
    <w:p w14:paraId="7D0AB72B"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1F21F5E4"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w:t>
      </w:r>
    </w:p>
    <w:p w14:paraId="74E2FCAC" w14:textId="77777777" w:rsidR="0044745B" w:rsidRPr="003633FD" w:rsidRDefault="0044745B">
      <w:pPr>
        <w:numPr>
          <w:ilvl w:val="0"/>
          <w:numId w:val="12"/>
        </w:numPr>
        <w:tabs>
          <w:tab w:val="num" w:pos="1080"/>
        </w:tabs>
        <w:autoSpaceDE w:val="0"/>
        <w:autoSpaceDN w:val="0"/>
        <w:adjustRightInd w:val="0"/>
        <w:jc w:val="both"/>
        <w:rPr>
          <w:rFonts w:ascii="Century Gothic" w:hAnsi="Century Gothic"/>
          <w:sz w:val="22"/>
          <w:szCs w:val="22"/>
        </w:rPr>
      </w:pPr>
      <w:r w:rsidRPr="003633FD">
        <w:rPr>
          <w:rFonts w:ascii="Century Gothic" w:hAnsi="Century Gothic"/>
          <w:b/>
          <w:bCs/>
          <w:sz w:val="22"/>
          <w:szCs w:val="22"/>
        </w:rPr>
        <w:t>Pour les personnes morales</w:t>
      </w:r>
    </w:p>
    <w:p w14:paraId="43045250"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 </w:t>
      </w:r>
    </w:p>
    <w:p w14:paraId="17D69C69"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Je (1), soussigné .......................... (Prénom, nom et qualité au sein de l'entreprise) </w:t>
      </w:r>
    </w:p>
    <w:p w14:paraId="1F3B175A"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Agissant au nom et pour le compte de...................................... (Raison sociale et forme juridique de la société) </w:t>
      </w:r>
    </w:p>
    <w:p w14:paraId="38FB9BCE"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Au capital de : .....................................................................................................</w:t>
      </w:r>
    </w:p>
    <w:p w14:paraId="27950BF3"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siège social de la société....................................................................</w:t>
      </w:r>
    </w:p>
    <w:p w14:paraId="1BF82227"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domicile élu........................................................................................</w:t>
      </w:r>
    </w:p>
    <w:p w14:paraId="1942E07A"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Affiliée à la CNSS sous le n°..............................(2) et (3)</w:t>
      </w:r>
    </w:p>
    <w:p w14:paraId="35AA658A"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Inscrite au registre du commerce............................... (Localité) sous le n°.................................... (2) et (3)</w:t>
      </w:r>
    </w:p>
    <w:p w14:paraId="650621F8"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N° de patente........................(2)</w:t>
      </w:r>
      <w:r w:rsidRPr="003633FD">
        <w:rPr>
          <w:rFonts w:ascii="Century Gothic" w:hAnsi="Century Gothic" w:hint="cs"/>
          <w:sz w:val="22"/>
          <w:szCs w:val="22"/>
          <w:rtl/>
        </w:rPr>
        <w:t xml:space="preserve"> </w:t>
      </w:r>
      <w:r w:rsidRPr="003633FD">
        <w:rPr>
          <w:rFonts w:ascii="Century Gothic" w:hAnsi="Century Gothic"/>
          <w:sz w:val="22"/>
          <w:szCs w:val="22"/>
        </w:rPr>
        <w:t>et (3)</w:t>
      </w:r>
    </w:p>
    <w:p w14:paraId="375201D5" w14:textId="77777777" w:rsidR="0044745B" w:rsidRPr="003633FD" w:rsidRDefault="0044745B" w:rsidP="0044745B">
      <w:pPr>
        <w:autoSpaceDE w:val="0"/>
        <w:autoSpaceDN w:val="0"/>
        <w:adjustRightInd w:val="0"/>
        <w:jc w:val="both"/>
        <w:rPr>
          <w:rFonts w:ascii="Century Gothic" w:hAnsi="Century Gothic"/>
          <w:color w:val="000000"/>
          <w:sz w:val="22"/>
          <w:szCs w:val="22"/>
        </w:rPr>
      </w:pPr>
      <w:r w:rsidRPr="003633FD">
        <w:rPr>
          <w:rFonts w:ascii="Century Gothic" w:hAnsi="Century Gothic"/>
          <w:color w:val="000000"/>
          <w:sz w:val="22"/>
          <w:szCs w:val="22"/>
        </w:rPr>
        <w:t>N° d’identification fiscale……………………………………</w:t>
      </w:r>
    </w:p>
    <w:p w14:paraId="601D20F1"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N° de l’Identifiant Commun de l’Entreprise : ........................(2)</w:t>
      </w:r>
      <w:r w:rsidRPr="003633FD">
        <w:rPr>
          <w:rFonts w:ascii="Century Gothic" w:hAnsi="Century Gothic" w:hint="cs"/>
          <w:sz w:val="22"/>
          <w:szCs w:val="22"/>
          <w:rtl/>
        </w:rPr>
        <w:t xml:space="preserve"> </w:t>
      </w:r>
      <w:r w:rsidRPr="003633FD">
        <w:rPr>
          <w:rFonts w:ascii="Century Gothic" w:hAnsi="Century Gothic"/>
          <w:sz w:val="22"/>
          <w:szCs w:val="22"/>
        </w:rPr>
        <w:t>et (3)</w:t>
      </w:r>
    </w:p>
    <w:p w14:paraId="5885B237" w14:textId="77777777" w:rsidR="0044745B" w:rsidRPr="003633FD" w:rsidRDefault="0044745B" w:rsidP="0044745B">
      <w:pPr>
        <w:autoSpaceDE w:val="0"/>
        <w:autoSpaceDN w:val="0"/>
        <w:adjustRightInd w:val="0"/>
        <w:jc w:val="both"/>
        <w:rPr>
          <w:rFonts w:ascii="Century Gothic" w:hAnsi="Century Gothic"/>
          <w:sz w:val="22"/>
          <w:szCs w:val="22"/>
        </w:rPr>
      </w:pPr>
    </w:p>
    <w:p w14:paraId="1C12BAB4" w14:textId="77777777" w:rsidR="0044745B" w:rsidRPr="003633FD" w:rsidRDefault="0044745B" w:rsidP="0044745B">
      <w:pPr>
        <w:autoSpaceDE w:val="0"/>
        <w:autoSpaceDN w:val="0"/>
        <w:adjustRightInd w:val="0"/>
        <w:ind w:firstLine="708"/>
        <w:jc w:val="both"/>
        <w:rPr>
          <w:rFonts w:ascii="Century Gothic" w:hAnsi="Century Gothic"/>
          <w:sz w:val="22"/>
          <w:szCs w:val="22"/>
        </w:rPr>
      </w:pPr>
      <w:r w:rsidRPr="003633FD">
        <w:rPr>
          <w:rFonts w:ascii="Century Gothic" w:hAnsi="Century Gothic"/>
          <w:sz w:val="22"/>
          <w:szCs w:val="22"/>
        </w:rPr>
        <w:t>En vertu des pouvoirs qui me sont conférés :</w:t>
      </w:r>
    </w:p>
    <w:p w14:paraId="15915340"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w:t>
      </w:r>
    </w:p>
    <w:p w14:paraId="03337926" w14:textId="77777777" w:rsidR="0044745B" w:rsidRPr="003633FD" w:rsidRDefault="0044745B" w:rsidP="0044745B">
      <w:pPr>
        <w:autoSpaceDE w:val="0"/>
        <w:autoSpaceDN w:val="0"/>
        <w:adjustRightInd w:val="0"/>
        <w:ind w:firstLine="708"/>
        <w:jc w:val="both"/>
        <w:rPr>
          <w:rFonts w:ascii="Century Gothic" w:hAnsi="Century Gothic"/>
          <w:sz w:val="22"/>
          <w:szCs w:val="22"/>
        </w:rPr>
      </w:pPr>
    </w:p>
    <w:p w14:paraId="68BB5170"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Après avoir pris connaissance du dossier d'appel d'offres, concernant les prestations précisées en objet de la partie A ci-dessus ;</w:t>
      </w:r>
    </w:p>
    <w:p w14:paraId="75301D17" w14:textId="77777777" w:rsidR="0044745B" w:rsidRPr="003633FD" w:rsidRDefault="0044745B" w:rsidP="0044745B">
      <w:pPr>
        <w:autoSpaceDE w:val="0"/>
        <w:autoSpaceDN w:val="0"/>
        <w:adjustRightInd w:val="0"/>
        <w:jc w:val="both"/>
        <w:rPr>
          <w:rFonts w:ascii="Century Gothic" w:hAnsi="Century Gothic"/>
          <w:sz w:val="22"/>
          <w:szCs w:val="22"/>
        </w:rPr>
      </w:pPr>
    </w:p>
    <w:p w14:paraId="51D8DF4F"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lastRenderedPageBreak/>
        <w:t>Après avoir apprécié à mon point de vue et sous ma responsabilité la nature et les difficultés que comportent ces prestations :</w:t>
      </w:r>
    </w:p>
    <w:p w14:paraId="07FBBF88" w14:textId="77777777" w:rsidR="0044745B" w:rsidRPr="003633FD" w:rsidRDefault="0044745B" w:rsidP="0044745B">
      <w:pPr>
        <w:autoSpaceDE w:val="0"/>
        <w:autoSpaceDN w:val="0"/>
        <w:adjustRightInd w:val="0"/>
        <w:jc w:val="both"/>
        <w:rPr>
          <w:rFonts w:ascii="Century Gothic" w:hAnsi="Century Gothic"/>
          <w:sz w:val="22"/>
          <w:szCs w:val="22"/>
        </w:rPr>
      </w:pPr>
    </w:p>
    <w:p w14:paraId="5FEF721C"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1) remets, revêtu (s) de ma signature un bordereau de prix - détail estimatif établi (s) conformément aux modèles figurant au dossier d'appel d'offres ;</w:t>
      </w:r>
    </w:p>
    <w:p w14:paraId="7FF994BA" w14:textId="77777777" w:rsidR="0044745B" w:rsidRPr="003633FD" w:rsidRDefault="0044745B" w:rsidP="0044745B">
      <w:pPr>
        <w:autoSpaceDE w:val="0"/>
        <w:autoSpaceDN w:val="0"/>
        <w:adjustRightInd w:val="0"/>
        <w:jc w:val="both"/>
        <w:rPr>
          <w:rFonts w:ascii="Century Gothic" w:hAnsi="Century Gothic"/>
          <w:sz w:val="22"/>
          <w:szCs w:val="22"/>
        </w:rPr>
      </w:pPr>
    </w:p>
    <w:p w14:paraId="24CBADBD"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2) m'engage à exécuter lesdites prestations conformément au cahier des prescriptions spéciales et moyennant les prix que j'ai établis moi-même, lesquels font ressortir :</w:t>
      </w:r>
    </w:p>
    <w:p w14:paraId="34D50367" w14:textId="77777777" w:rsidR="0044745B" w:rsidRPr="003633FD" w:rsidRDefault="0044745B" w:rsidP="0044745B">
      <w:pPr>
        <w:autoSpaceDE w:val="0"/>
        <w:autoSpaceDN w:val="0"/>
        <w:adjustRightInd w:val="0"/>
        <w:jc w:val="both"/>
        <w:rPr>
          <w:rFonts w:ascii="Century Gothic" w:hAnsi="Century Gothic"/>
          <w:sz w:val="22"/>
          <w:szCs w:val="22"/>
        </w:rPr>
      </w:pPr>
    </w:p>
    <w:p w14:paraId="2DDF9DBD" w14:textId="77777777" w:rsidR="0044745B" w:rsidRPr="003633FD" w:rsidRDefault="0044745B">
      <w:pPr>
        <w:pStyle w:val="Paragraphedeliste"/>
        <w:numPr>
          <w:ilvl w:val="0"/>
          <w:numId w:val="36"/>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Prix Total HTVA :………...............................................................(en lettres et en chiffres)</w:t>
      </w:r>
    </w:p>
    <w:p w14:paraId="76B32503" w14:textId="77777777" w:rsidR="0044745B" w:rsidRPr="003633FD" w:rsidRDefault="0044745B">
      <w:pPr>
        <w:pStyle w:val="Paragraphedeliste"/>
        <w:numPr>
          <w:ilvl w:val="0"/>
          <w:numId w:val="36"/>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Taux de la TVA………………………………………………………………(en pourcentage)</w:t>
      </w:r>
    </w:p>
    <w:p w14:paraId="519FDD9F" w14:textId="77777777" w:rsidR="0044745B" w:rsidRPr="003633FD" w:rsidRDefault="0044745B">
      <w:pPr>
        <w:pStyle w:val="Paragraphedeliste"/>
        <w:numPr>
          <w:ilvl w:val="0"/>
          <w:numId w:val="36"/>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Montant de la T.V.A. :……………................................................(en lettres et en chiffres)</w:t>
      </w:r>
    </w:p>
    <w:p w14:paraId="7D060E93" w14:textId="77777777" w:rsidR="0044745B" w:rsidRPr="003633FD" w:rsidRDefault="0044745B">
      <w:pPr>
        <w:pStyle w:val="Paragraphedeliste"/>
        <w:numPr>
          <w:ilvl w:val="0"/>
          <w:numId w:val="36"/>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Montant TTC : ...............................................................................(en lettres et en chiffres)</w:t>
      </w:r>
    </w:p>
    <w:p w14:paraId="6C6A1A3B" w14:textId="77777777" w:rsidR="0044745B" w:rsidRPr="003633FD" w:rsidRDefault="0044745B" w:rsidP="0044745B">
      <w:p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 xml:space="preserve"> </w:t>
      </w:r>
    </w:p>
    <w:p w14:paraId="3D7D3AF3" w14:textId="77777777" w:rsidR="0044745B" w:rsidRPr="003633FD" w:rsidRDefault="0044745B" w:rsidP="0044745B">
      <w:pPr>
        <w:autoSpaceDE w:val="0"/>
        <w:autoSpaceDN w:val="0"/>
        <w:adjustRightInd w:val="0"/>
        <w:jc w:val="both"/>
        <w:rPr>
          <w:rFonts w:ascii="Century Gothic" w:hAnsi="Century Gothic"/>
          <w:sz w:val="22"/>
          <w:szCs w:val="22"/>
        </w:rPr>
      </w:pPr>
    </w:p>
    <w:p w14:paraId="084B5D50"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4E478228" w14:textId="77777777" w:rsidR="0044745B" w:rsidRPr="003633FD" w:rsidRDefault="0044745B" w:rsidP="0044745B">
      <w:pPr>
        <w:autoSpaceDE w:val="0"/>
        <w:autoSpaceDN w:val="0"/>
        <w:adjustRightInd w:val="0"/>
        <w:jc w:val="both"/>
        <w:rPr>
          <w:rFonts w:ascii="Century Gothic" w:hAnsi="Century Gothic"/>
          <w:sz w:val="22"/>
          <w:szCs w:val="22"/>
        </w:rPr>
      </w:pPr>
    </w:p>
    <w:p w14:paraId="285905EF" w14:textId="77777777" w:rsidR="0044745B" w:rsidRPr="003633FD" w:rsidRDefault="0044745B" w:rsidP="0044745B">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Fait à........................le....................</w:t>
      </w:r>
    </w:p>
    <w:p w14:paraId="7A456DA6" w14:textId="77777777" w:rsidR="0044745B" w:rsidRPr="003633FD" w:rsidRDefault="0044745B" w:rsidP="0044745B">
      <w:pPr>
        <w:autoSpaceDE w:val="0"/>
        <w:autoSpaceDN w:val="0"/>
        <w:adjustRightInd w:val="0"/>
        <w:jc w:val="both"/>
        <w:rPr>
          <w:rFonts w:ascii="Century Gothic" w:hAnsi="Century Gothic"/>
          <w:sz w:val="22"/>
          <w:szCs w:val="22"/>
        </w:rPr>
      </w:pPr>
    </w:p>
    <w:p w14:paraId="548C729D"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(Signature et cachet du concurrent)</w:t>
      </w:r>
    </w:p>
    <w:p w14:paraId="2B15CDDF" w14:textId="77777777" w:rsidR="0044745B" w:rsidRPr="003633FD" w:rsidRDefault="0044745B" w:rsidP="0044745B">
      <w:pPr>
        <w:autoSpaceDE w:val="0"/>
        <w:autoSpaceDN w:val="0"/>
        <w:adjustRightInd w:val="0"/>
        <w:jc w:val="both"/>
        <w:rPr>
          <w:rFonts w:ascii="Century Gothic" w:hAnsi="Century Gothic"/>
          <w:sz w:val="22"/>
          <w:szCs w:val="22"/>
        </w:rPr>
      </w:pPr>
    </w:p>
    <w:p w14:paraId="7E87BFDF" w14:textId="77777777" w:rsidR="0044745B" w:rsidRPr="003633FD" w:rsidRDefault="0044745B" w:rsidP="0044745B">
      <w:pPr>
        <w:autoSpaceDE w:val="0"/>
        <w:autoSpaceDN w:val="0"/>
        <w:adjustRightInd w:val="0"/>
        <w:jc w:val="both"/>
        <w:rPr>
          <w:rFonts w:ascii="Century Gothic" w:hAnsi="Century Gothic"/>
          <w:sz w:val="22"/>
          <w:szCs w:val="22"/>
        </w:rPr>
      </w:pPr>
    </w:p>
    <w:p w14:paraId="38D8C260" w14:textId="77777777" w:rsidR="0044745B" w:rsidRPr="003633FD" w:rsidRDefault="0044745B" w:rsidP="0044745B">
      <w:pPr>
        <w:autoSpaceDE w:val="0"/>
        <w:autoSpaceDN w:val="0"/>
        <w:adjustRightInd w:val="0"/>
        <w:jc w:val="both"/>
        <w:rPr>
          <w:rFonts w:ascii="Century Gothic" w:hAnsi="Century Gothic"/>
          <w:i/>
          <w:iCs/>
          <w:sz w:val="22"/>
          <w:szCs w:val="22"/>
        </w:rPr>
      </w:pPr>
      <w:r w:rsidRPr="003633FD">
        <w:rPr>
          <w:rFonts w:ascii="Century Gothic" w:hAnsi="Century Gothic"/>
          <w:i/>
          <w:iCs/>
          <w:sz w:val="22"/>
          <w:szCs w:val="22"/>
        </w:rPr>
        <w:t>(1) lorsqu'il s'agit d'un groupement, ses membres doivent :</w:t>
      </w:r>
    </w:p>
    <w:p w14:paraId="6EA5BA28" w14:textId="77777777" w:rsidR="0044745B" w:rsidRPr="003633FD" w:rsidRDefault="0044745B">
      <w:pPr>
        <w:numPr>
          <w:ilvl w:val="0"/>
          <w:numId w:val="13"/>
        </w:numPr>
        <w:tabs>
          <w:tab w:val="num" w:pos="720"/>
        </w:tabs>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66E39634" w14:textId="77777777" w:rsidR="0044745B" w:rsidRPr="003633FD" w:rsidRDefault="0044745B">
      <w:pPr>
        <w:numPr>
          <w:ilvl w:val="0"/>
          <w:numId w:val="13"/>
        </w:numPr>
        <w:tabs>
          <w:tab w:val="num" w:pos="720"/>
        </w:tabs>
        <w:autoSpaceDE w:val="0"/>
        <w:autoSpaceDN w:val="0"/>
        <w:adjustRightInd w:val="0"/>
        <w:jc w:val="both"/>
        <w:rPr>
          <w:rFonts w:ascii="Century Gothic" w:hAnsi="Century Gothic"/>
          <w:i/>
          <w:iCs/>
          <w:sz w:val="22"/>
          <w:szCs w:val="22"/>
        </w:rPr>
      </w:pPr>
      <w:r w:rsidRPr="003633FD">
        <w:rPr>
          <w:rFonts w:ascii="Century Gothic" w:hAnsi="Century Gothic"/>
          <w:i/>
          <w:iCs/>
          <w:sz w:val="22"/>
          <w:szCs w:val="22"/>
        </w:rPr>
        <w:t>ajouter l'alinéa suivant : « désignons.................. (prénoms, noms et qualité) en tant que mandataire du groupement ».</w:t>
      </w:r>
    </w:p>
    <w:p w14:paraId="44062487" w14:textId="77777777" w:rsidR="0044745B" w:rsidRPr="003633FD" w:rsidRDefault="0044745B" w:rsidP="0044745B">
      <w:pPr>
        <w:autoSpaceDE w:val="0"/>
        <w:autoSpaceDN w:val="0"/>
        <w:adjustRightInd w:val="0"/>
        <w:ind w:right="-186"/>
        <w:jc w:val="both"/>
        <w:rPr>
          <w:rFonts w:ascii="Century Gothic" w:hAnsi="Century Gothic"/>
          <w:i/>
          <w:iCs/>
          <w:sz w:val="22"/>
          <w:szCs w:val="22"/>
        </w:rPr>
      </w:pPr>
      <w:r w:rsidRPr="003633FD">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3AB42E81" w14:textId="77777777" w:rsidR="0044745B" w:rsidRPr="003633FD" w:rsidRDefault="0044745B" w:rsidP="0044745B">
      <w:pPr>
        <w:rPr>
          <w:rFonts w:ascii="Century Gothic" w:hAnsi="Century Gothic" w:cstheme="minorHAnsi"/>
          <w:b/>
          <w:bCs/>
          <w:sz w:val="22"/>
          <w:szCs w:val="22"/>
        </w:rPr>
      </w:pPr>
    </w:p>
    <w:p w14:paraId="2D68CE13" w14:textId="77777777" w:rsidR="0044745B" w:rsidRPr="003633FD" w:rsidRDefault="0044745B" w:rsidP="0044745B">
      <w:pPr>
        <w:tabs>
          <w:tab w:val="left" w:pos="568"/>
        </w:tabs>
        <w:suppressAutoHyphens/>
        <w:autoSpaceDN w:val="0"/>
        <w:textAlignment w:val="baseline"/>
        <w:rPr>
          <w:rFonts w:ascii="Century Gothic" w:hAnsi="Century Gothic"/>
          <w:sz w:val="22"/>
          <w:szCs w:val="22"/>
        </w:rPr>
      </w:pPr>
    </w:p>
    <w:p w14:paraId="28B6861F" w14:textId="77777777" w:rsidR="0044745B" w:rsidRPr="003633FD" w:rsidRDefault="0044745B" w:rsidP="0044745B">
      <w:pPr>
        <w:tabs>
          <w:tab w:val="left" w:pos="568"/>
        </w:tabs>
        <w:suppressAutoHyphens/>
        <w:autoSpaceDN w:val="0"/>
        <w:textAlignment w:val="baseline"/>
        <w:rPr>
          <w:rFonts w:ascii="Century Gothic" w:hAnsi="Century Gothic"/>
          <w:sz w:val="22"/>
          <w:szCs w:val="22"/>
        </w:rPr>
      </w:pPr>
    </w:p>
    <w:p w14:paraId="47341341" w14:textId="77777777" w:rsidR="00DD213F" w:rsidRDefault="00DD213F">
      <w:pPr>
        <w:tabs>
          <w:tab w:val="left" w:pos="568"/>
        </w:tabs>
        <w:suppressAutoHyphens/>
        <w:autoSpaceDN w:val="0"/>
        <w:textAlignment w:val="baseline"/>
        <w:rPr>
          <w:rFonts w:ascii="Century Gothic" w:hAnsi="Century Gothic"/>
          <w:sz w:val="22"/>
          <w:szCs w:val="22"/>
        </w:rPr>
      </w:pPr>
    </w:p>
    <w:p w14:paraId="79B02D11" w14:textId="77777777" w:rsidR="00983A3E" w:rsidRDefault="00983A3E">
      <w:pPr>
        <w:tabs>
          <w:tab w:val="left" w:pos="568"/>
        </w:tabs>
        <w:suppressAutoHyphens/>
        <w:autoSpaceDN w:val="0"/>
        <w:textAlignment w:val="baseline"/>
        <w:rPr>
          <w:rFonts w:ascii="Century Gothic" w:hAnsi="Century Gothic"/>
          <w:sz w:val="22"/>
          <w:szCs w:val="22"/>
        </w:rPr>
      </w:pPr>
    </w:p>
    <w:p w14:paraId="6DA850E6" w14:textId="77777777" w:rsidR="00983A3E" w:rsidRDefault="00983A3E">
      <w:pPr>
        <w:tabs>
          <w:tab w:val="left" w:pos="568"/>
        </w:tabs>
        <w:suppressAutoHyphens/>
        <w:autoSpaceDN w:val="0"/>
        <w:textAlignment w:val="baseline"/>
        <w:rPr>
          <w:rFonts w:ascii="Century Gothic" w:hAnsi="Century Gothic"/>
          <w:sz w:val="22"/>
          <w:szCs w:val="22"/>
        </w:rPr>
      </w:pPr>
    </w:p>
    <w:p w14:paraId="0EFEE0A1" w14:textId="77777777" w:rsidR="00983A3E" w:rsidRDefault="00983A3E">
      <w:pPr>
        <w:tabs>
          <w:tab w:val="left" w:pos="568"/>
        </w:tabs>
        <w:suppressAutoHyphens/>
        <w:autoSpaceDN w:val="0"/>
        <w:textAlignment w:val="baseline"/>
        <w:rPr>
          <w:rFonts w:ascii="Century Gothic" w:hAnsi="Century Gothic"/>
          <w:sz w:val="22"/>
          <w:szCs w:val="22"/>
        </w:rPr>
      </w:pPr>
    </w:p>
    <w:p w14:paraId="01930EB3" w14:textId="77777777" w:rsidR="00983A3E" w:rsidRDefault="00983A3E">
      <w:pPr>
        <w:tabs>
          <w:tab w:val="left" w:pos="568"/>
        </w:tabs>
        <w:suppressAutoHyphens/>
        <w:autoSpaceDN w:val="0"/>
        <w:textAlignment w:val="baseline"/>
        <w:rPr>
          <w:rFonts w:ascii="Century Gothic" w:hAnsi="Century Gothic"/>
          <w:sz w:val="22"/>
          <w:szCs w:val="22"/>
        </w:rPr>
      </w:pPr>
    </w:p>
    <w:p w14:paraId="13E16CEC" w14:textId="77777777" w:rsidR="00983A3E" w:rsidRDefault="00983A3E">
      <w:pPr>
        <w:tabs>
          <w:tab w:val="left" w:pos="568"/>
        </w:tabs>
        <w:suppressAutoHyphens/>
        <w:autoSpaceDN w:val="0"/>
        <w:textAlignment w:val="baseline"/>
        <w:rPr>
          <w:rFonts w:ascii="Century Gothic" w:hAnsi="Century Gothic"/>
          <w:sz w:val="22"/>
          <w:szCs w:val="22"/>
        </w:rPr>
      </w:pPr>
    </w:p>
    <w:p w14:paraId="3BF44DE7" w14:textId="77777777" w:rsidR="00983A3E" w:rsidRDefault="00983A3E">
      <w:pPr>
        <w:tabs>
          <w:tab w:val="left" w:pos="568"/>
        </w:tabs>
        <w:suppressAutoHyphens/>
        <w:autoSpaceDN w:val="0"/>
        <w:textAlignment w:val="baseline"/>
        <w:rPr>
          <w:rFonts w:ascii="Century Gothic" w:hAnsi="Century Gothic"/>
          <w:sz w:val="22"/>
          <w:szCs w:val="22"/>
        </w:rPr>
      </w:pPr>
    </w:p>
    <w:p w14:paraId="6779CE24" w14:textId="77777777" w:rsidR="00983A3E" w:rsidRDefault="00983A3E">
      <w:pPr>
        <w:tabs>
          <w:tab w:val="left" w:pos="568"/>
        </w:tabs>
        <w:suppressAutoHyphens/>
        <w:autoSpaceDN w:val="0"/>
        <w:textAlignment w:val="baseline"/>
        <w:rPr>
          <w:rFonts w:ascii="Century Gothic" w:hAnsi="Century Gothic"/>
          <w:sz w:val="22"/>
          <w:szCs w:val="22"/>
        </w:rPr>
      </w:pPr>
    </w:p>
    <w:p w14:paraId="071306A3" w14:textId="77777777" w:rsidR="00983A3E" w:rsidRDefault="00983A3E">
      <w:pPr>
        <w:tabs>
          <w:tab w:val="left" w:pos="568"/>
        </w:tabs>
        <w:suppressAutoHyphens/>
        <w:autoSpaceDN w:val="0"/>
        <w:textAlignment w:val="baseline"/>
        <w:rPr>
          <w:rFonts w:ascii="Century Gothic" w:hAnsi="Century Gothic"/>
          <w:sz w:val="22"/>
          <w:szCs w:val="22"/>
        </w:rPr>
      </w:pPr>
    </w:p>
    <w:p w14:paraId="0E3D486A" w14:textId="77777777" w:rsidR="00983A3E" w:rsidRDefault="00983A3E">
      <w:pPr>
        <w:tabs>
          <w:tab w:val="left" w:pos="568"/>
        </w:tabs>
        <w:suppressAutoHyphens/>
        <w:autoSpaceDN w:val="0"/>
        <w:textAlignment w:val="baseline"/>
        <w:rPr>
          <w:rFonts w:ascii="Century Gothic" w:hAnsi="Century Gothic"/>
          <w:sz w:val="22"/>
          <w:szCs w:val="22"/>
        </w:rPr>
      </w:pPr>
    </w:p>
    <w:p w14:paraId="5C40580C" w14:textId="77777777" w:rsidR="00983A3E" w:rsidRDefault="00983A3E">
      <w:pPr>
        <w:tabs>
          <w:tab w:val="left" w:pos="568"/>
        </w:tabs>
        <w:suppressAutoHyphens/>
        <w:autoSpaceDN w:val="0"/>
        <w:textAlignment w:val="baseline"/>
        <w:rPr>
          <w:rFonts w:ascii="Century Gothic" w:hAnsi="Century Gothic"/>
          <w:sz w:val="22"/>
          <w:szCs w:val="22"/>
        </w:rPr>
      </w:pPr>
    </w:p>
    <w:p w14:paraId="42EF2083" w14:textId="77777777" w:rsidR="006D5FA1" w:rsidRDefault="006D5FA1">
      <w:pPr>
        <w:tabs>
          <w:tab w:val="left" w:pos="568"/>
        </w:tabs>
        <w:suppressAutoHyphens/>
        <w:autoSpaceDN w:val="0"/>
        <w:textAlignment w:val="baseline"/>
        <w:rPr>
          <w:rFonts w:ascii="Century Gothic" w:hAnsi="Century Gothic"/>
          <w:sz w:val="22"/>
          <w:szCs w:val="22"/>
        </w:rPr>
      </w:pPr>
    </w:p>
    <w:p w14:paraId="47DFCC57" w14:textId="77777777" w:rsidR="00DD213F" w:rsidRDefault="004A6C15">
      <w:pPr>
        <w:tabs>
          <w:tab w:val="left" w:pos="568"/>
        </w:tabs>
        <w:jc w:val="center"/>
        <w:rPr>
          <w:rFonts w:ascii="Century Gothic" w:hAnsi="Century Gothic"/>
          <w:b/>
          <w:sz w:val="22"/>
          <w:szCs w:val="22"/>
        </w:rPr>
      </w:pPr>
      <w:r>
        <w:rPr>
          <w:rFonts w:ascii="Century Gothic" w:hAnsi="Century Gothic"/>
          <w:b/>
          <w:sz w:val="22"/>
          <w:szCs w:val="22"/>
        </w:rPr>
        <w:lastRenderedPageBreak/>
        <w:t>MODELE DE DECLARATION SUR L’HONNEUR</w:t>
      </w:r>
    </w:p>
    <w:p w14:paraId="0A9E4126" w14:textId="77777777" w:rsidR="00DD213F" w:rsidRDefault="004A6C15">
      <w:pPr>
        <w:jc w:val="center"/>
        <w:rPr>
          <w:rFonts w:ascii="Century Gothic" w:hAnsi="Century Gothic"/>
          <w:b/>
          <w:sz w:val="22"/>
          <w:szCs w:val="22"/>
        </w:rPr>
      </w:pPr>
      <w:r>
        <w:rPr>
          <w:rFonts w:ascii="Century Gothic" w:hAnsi="Century Gothic"/>
          <w:b/>
          <w:sz w:val="22"/>
          <w:szCs w:val="22"/>
        </w:rPr>
        <w:t>***********</w:t>
      </w:r>
    </w:p>
    <w:p w14:paraId="7B40C951" w14:textId="77777777" w:rsidR="00DD213F" w:rsidRDefault="00DD213F">
      <w:pPr>
        <w:jc w:val="center"/>
        <w:outlineLvl w:val="0"/>
        <w:rPr>
          <w:rFonts w:ascii="Century Gothic" w:hAnsi="Century Gothic"/>
          <w:b/>
          <w:sz w:val="22"/>
          <w:szCs w:val="22"/>
        </w:rPr>
      </w:pPr>
    </w:p>
    <w:p w14:paraId="204B3701" w14:textId="77777777" w:rsidR="00DD213F" w:rsidRDefault="004A6C15">
      <w:pPr>
        <w:jc w:val="center"/>
        <w:outlineLvl w:val="0"/>
        <w:rPr>
          <w:rFonts w:ascii="Century Gothic" w:hAnsi="Century Gothic"/>
          <w:b/>
          <w:sz w:val="22"/>
          <w:szCs w:val="22"/>
        </w:rPr>
      </w:pPr>
      <w:r>
        <w:rPr>
          <w:rFonts w:ascii="Century Gothic" w:hAnsi="Century Gothic"/>
          <w:b/>
          <w:sz w:val="22"/>
          <w:szCs w:val="22"/>
        </w:rPr>
        <w:t>DECLARATION SUR L’HONNEUR</w:t>
      </w:r>
    </w:p>
    <w:p w14:paraId="4B4D7232" w14:textId="77777777" w:rsidR="00DD213F" w:rsidRDefault="00DD213F">
      <w:pPr>
        <w:jc w:val="both"/>
        <w:rPr>
          <w:rFonts w:ascii="Century Gothic" w:hAnsi="Century Gothic"/>
          <w:b/>
          <w:sz w:val="22"/>
          <w:szCs w:val="22"/>
        </w:rPr>
      </w:pPr>
    </w:p>
    <w:p w14:paraId="07DDC4B7" w14:textId="7289DE67" w:rsidR="00DD213F" w:rsidRDefault="004A6C15">
      <w:pPr>
        <w:autoSpaceDE w:val="0"/>
        <w:autoSpaceDN w:val="0"/>
        <w:adjustRightInd w:val="0"/>
        <w:jc w:val="both"/>
        <w:rPr>
          <w:rFonts w:ascii="Century Gothic" w:hAnsi="Century Gothic"/>
          <w:sz w:val="22"/>
          <w:szCs w:val="22"/>
        </w:rPr>
      </w:pPr>
      <w:r>
        <w:rPr>
          <w:rFonts w:ascii="Century Gothic" w:hAnsi="Century Gothic"/>
          <w:sz w:val="22"/>
          <w:szCs w:val="22"/>
        </w:rPr>
        <w:t xml:space="preserve">- Mode de passation : Appel d'offres </w:t>
      </w:r>
      <w:r w:rsidR="00556D6F">
        <w:rPr>
          <w:rFonts w:ascii="Century Gothic" w:hAnsi="Century Gothic"/>
          <w:sz w:val="22"/>
          <w:szCs w:val="22"/>
        </w:rPr>
        <w:t>international</w:t>
      </w:r>
      <w:r>
        <w:rPr>
          <w:rFonts w:ascii="Century Gothic" w:hAnsi="Century Gothic"/>
          <w:sz w:val="22"/>
          <w:szCs w:val="22"/>
        </w:rPr>
        <w:t>, sur offres des prix</w:t>
      </w:r>
    </w:p>
    <w:p w14:paraId="2093CA67" w14:textId="77777777" w:rsidR="00DD213F" w:rsidRDefault="00DD213F">
      <w:pPr>
        <w:suppressAutoHyphens/>
        <w:autoSpaceDE w:val="0"/>
        <w:autoSpaceDN w:val="0"/>
        <w:adjustRightInd w:val="0"/>
        <w:jc w:val="both"/>
        <w:textAlignment w:val="baseline"/>
        <w:rPr>
          <w:rFonts w:ascii="Century Gothic" w:hAnsi="Century Gothic"/>
          <w:b/>
          <w:bCs/>
          <w:sz w:val="22"/>
          <w:szCs w:val="22"/>
        </w:rPr>
      </w:pPr>
    </w:p>
    <w:p w14:paraId="0031F01E" w14:textId="3F7E5355" w:rsidR="00DD213F" w:rsidRDefault="004A6C15">
      <w:pPr>
        <w:pStyle w:val="BodyText21"/>
        <w:tabs>
          <w:tab w:val="left" w:pos="4320"/>
        </w:tabs>
        <w:spacing w:line="276" w:lineRule="auto"/>
        <w:ind w:left="0"/>
        <w:jc w:val="left"/>
        <w:rPr>
          <w:rFonts w:ascii="Century Gothic" w:hAnsi="Century Gothic"/>
          <w:bCs/>
          <w:sz w:val="22"/>
        </w:rPr>
      </w:pPr>
      <w:r>
        <w:rPr>
          <w:rFonts w:ascii="Century Gothic" w:hAnsi="Century Gothic"/>
          <w:bCs/>
          <w:sz w:val="22"/>
          <w:szCs w:val="22"/>
        </w:rPr>
        <w:t>Objet du marché</w:t>
      </w:r>
      <w:r>
        <w:rPr>
          <w:rFonts w:ascii="Century Gothic" w:hAnsi="Century Gothic"/>
          <w:sz w:val="22"/>
          <w:szCs w:val="22"/>
        </w:rPr>
        <w:t> </w:t>
      </w:r>
      <w:r>
        <w:rPr>
          <w:rFonts w:ascii="Century Gothic" w:hAnsi="Century Gothic" w:cs="Calibri"/>
          <w:sz w:val="22"/>
          <w:szCs w:val="22"/>
        </w:rPr>
        <w:t xml:space="preserve">: </w:t>
      </w:r>
      <w:r w:rsidR="0002058A">
        <w:rPr>
          <w:rFonts w:ascii="Century Gothic" w:hAnsi="Century Gothic"/>
          <w:bCs/>
          <w:sz w:val="22"/>
        </w:rPr>
        <w:t>Acquisition, installation et mise en service des équipements Agricoles destinés aux Cités des métiers et des compétences :</w:t>
      </w:r>
    </w:p>
    <w:p w14:paraId="2503B197" w14:textId="77777777" w:rsidR="00DD213F" w:rsidRDefault="00DD213F">
      <w:pPr>
        <w:pStyle w:val="BodyText21"/>
        <w:tabs>
          <w:tab w:val="left" w:pos="4320"/>
        </w:tabs>
        <w:spacing w:line="276" w:lineRule="auto"/>
        <w:ind w:left="0"/>
        <w:jc w:val="left"/>
        <w:rPr>
          <w:rFonts w:ascii="Century Gothic" w:hAnsi="Century Gothic"/>
          <w:bCs/>
          <w:sz w:val="2"/>
          <w:szCs w:val="2"/>
        </w:rPr>
      </w:pPr>
    </w:p>
    <w:p w14:paraId="38288749" w14:textId="77777777" w:rsidR="00DD213F" w:rsidRDefault="00DD213F">
      <w:pPr>
        <w:tabs>
          <w:tab w:val="left" w:pos="4320"/>
        </w:tabs>
        <w:spacing w:line="276" w:lineRule="auto"/>
        <w:rPr>
          <w:rFonts w:ascii="Century Gothic" w:hAnsi="Century Gothic"/>
          <w:b/>
          <w:bCs/>
          <w:snapToGrid w:val="0"/>
          <w:sz w:val="14"/>
          <w:szCs w:val="12"/>
        </w:rPr>
      </w:pPr>
    </w:p>
    <w:p w14:paraId="2AEB54C5" w14:textId="77777777" w:rsidR="00DD213F" w:rsidRDefault="004A6C15">
      <w:pPr>
        <w:tabs>
          <w:tab w:val="right" w:pos="830"/>
          <w:tab w:val="left" w:pos="1370"/>
        </w:tabs>
        <w:suppressAutoHyphens/>
        <w:autoSpaceDN w:val="0"/>
        <w:spacing w:after="240"/>
        <w:textAlignment w:val="baseline"/>
        <w:rPr>
          <w:rFonts w:ascii="Century Gothic" w:hAnsi="Century Gothic" w:cs="Calibri"/>
          <w:bCs/>
          <w:sz w:val="20"/>
          <w:szCs w:val="20"/>
        </w:rPr>
      </w:pPr>
      <w:r>
        <w:rPr>
          <w:rFonts w:ascii="Century Gothic" w:hAnsi="Century Gothic"/>
          <w:b/>
          <w:snapToGrid w:val="0"/>
          <w:sz w:val="22"/>
          <w:szCs w:val="22"/>
          <w:lang w:val="zh-CN" w:eastAsia="zh-CN"/>
        </w:rPr>
        <w:t xml:space="preserve">Lot </w:t>
      </w:r>
      <w:r>
        <w:rPr>
          <w:rFonts w:ascii="Century Gothic" w:hAnsi="Century Gothic"/>
          <w:b/>
          <w:snapToGrid w:val="0"/>
          <w:sz w:val="22"/>
          <w:szCs w:val="22"/>
          <w:lang w:eastAsia="zh-CN"/>
        </w:rPr>
        <w:t>N°</w:t>
      </w:r>
      <w:r>
        <w:rPr>
          <w:rFonts w:ascii="Century Gothic" w:hAnsi="Century Gothic"/>
          <w:bCs/>
          <w:snapToGrid w:val="0"/>
          <w:sz w:val="22"/>
          <w:szCs w:val="22"/>
          <w:lang w:eastAsia="zh-CN"/>
        </w:rPr>
        <w:t xml:space="preserve"> : </w:t>
      </w:r>
      <w:r>
        <w:rPr>
          <w:rFonts w:ascii="Century Gothic" w:hAnsi="Century Gothic" w:cs="Calibri"/>
          <w:bCs/>
          <w:sz w:val="20"/>
          <w:szCs w:val="20"/>
        </w:rPr>
        <w:t>………………………………………………………</w:t>
      </w:r>
      <w:r>
        <w:rPr>
          <w:rFonts w:ascii="Century Gothic" w:hAnsi="Century Gothic" w:cs="Calibri"/>
          <w:sz w:val="22"/>
          <w:szCs w:val="22"/>
        </w:rPr>
        <w:tab/>
      </w:r>
    </w:p>
    <w:p w14:paraId="0009CB1D" w14:textId="77777777" w:rsidR="00DD213F" w:rsidRDefault="004A6C15">
      <w:pPr>
        <w:autoSpaceDE w:val="0"/>
        <w:autoSpaceDN w:val="0"/>
        <w:adjustRightInd w:val="0"/>
        <w:ind w:left="720"/>
        <w:jc w:val="both"/>
        <w:rPr>
          <w:rFonts w:ascii="Century Gothic" w:hAnsi="Century Gothic"/>
          <w:b/>
          <w:bCs/>
          <w:sz w:val="22"/>
          <w:szCs w:val="22"/>
        </w:rPr>
      </w:pPr>
      <w:r>
        <w:rPr>
          <w:rFonts w:ascii="Century Gothic" w:hAnsi="Century Gothic"/>
          <w:b/>
          <w:bCs/>
          <w:sz w:val="22"/>
          <w:szCs w:val="22"/>
        </w:rPr>
        <w:t>A - Pour les personnes physiques</w:t>
      </w:r>
    </w:p>
    <w:p w14:paraId="20BD9A1A" w14:textId="77777777" w:rsidR="00DD213F" w:rsidRDefault="00DD213F">
      <w:pPr>
        <w:autoSpaceDE w:val="0"/>
        <w:autoSpaceDN w:val="0"/>
        <w:adjustRightInd w:val="0"/>
        <w:jc w:val="both"/>
        <w:rPr>
          <w:rFonts w:ascii="Century Gothic" w:hAnsi="Century Gothic"/>
          <w:b/>
          <w:bCs/>
          <w:sz w:val="22"/>
          <w:szCs w:val="22"/>
        </w:rPr>
      </w:pPr>
    </w:p>
    <w:p w14:paraId="0B45D092"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Je, soussigné : ................................................................... (Prénom, nom et qualité)</w:t>
      </w:r>
    </w:p>
    <w:p w14:paraId="105F2797"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Agissant en mon nom personnel et pour mon propre compte,</w:t>
      </w:r>
    </w:p>
    <w:p w14:paraId="2D7E8853"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domicile élu :.........................................................................................</w:t>
      </w:r>
    </w:p>
    <w:p w14:paraId="6A40A208"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 à la CNSS sous le n° :................................. (1)</w:t>
      </w:r>
    </w:p>
    <w:p w14:paraId="4C94EA7E"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 au registre du commerce de............................................ (Localité) sous le n° ...................................... (1) n° de patente.......................... (1)</w:t>
      </w:r>
    </w:p>
    <w:p w14:paraId="07F4B899"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N° du compte courant postal, bancaire ou à la TGR…………………..(RIB), ouvert auprès de ……………………………………</w:t>
      </w:r>
    </w:p>
    <w:p w14:paraId="525A6A5F" w14:textId="77777777" w:rsidR="0044745B" w:rsidRPr="003633FD" w:rsidRDefault="0044745B" w:rsidP="0044745B">
      <w:pPr>
        <w:autoSpaceDE w:val="0"/>
        <w:autoSpaceDN w:val="0"/>
        <w:adjustRightInd w:val="0"/>
        <w:jc w:val="both"/>
        <w:rPr>
          <w:rFonts w:ascii="Century Gothic" w:hAnsi="Century Gothic"/>
          <w:sz w:val="22"/>
          <w:szCs w:val="22"/>
        </w:rPr>
      </w:pPr>
    </w:p>
    <w:p w14:paraId="71AF9F77" w14:textId="77777777" w:rsidR="0044745B" w:rsidRPr="003633FD" w:rsidRDefault="0044745B" w:rsidP="0044745B">
      <w:pPr>
        <w:autoSpaceDE w:val="0"/>
        <w:autoSpaceDN w:val="0"/>
        <w:adjustRightInd w:val="0"/>
        <w:ind w:left="720"/>
        <w:jc w:val="both"/>
        <w:rPr>
          <w:rFonts w:ascii="Century Gothic" w:hAnsi="Century Gothic"/>
          <w:b/>
          <w:bCs/>
          <w:sz w:val="22"/>
          <w:szCs w:val="22"/>
        </w:rPr>
      </w:pPr>
      <w:r w:rsidRPr="003633FD">
        <w:rPr>
          <w:rFonts w:ascii="Century Gothic" w:hAnsi="Century Gothic"/>
          <w:b/>
          <w:bCs/>
          <w:sz w:val="22"/>
          <w:szCs w:val="22"/>
        </w:rPr>
        <w:t>B - Pour les personnes morales</w:t>
      </w:r>
    </w:p>
    <w:p w14:paraId="79859A14" w14:textId="77777777" w:rsidR="0044745B" w:rsidRPr="003633FD" w:rsidRDefault="0044745B" w:rsidP="0044745B">
      <w:pPr>
        <w:autoSpaceDE w:val="0"/>
        <w:autoSpaceDN w:val="0"/>
        <w:adjustRightInd w:val="0"/>
        <w:jc w:val="both"/>
        <w:rPr>
          <w:rFonts w:ascii="Century Gothic" w:hAnsi="Century Gothic"/>
          <w:sz w:val="22"/>
          <w:szCs w:val="22"/>
        </w:rPr>
      </w:pPr>
    </w:p>
    <w:p w14:paraId="1574E93B"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Je, soussigné ..........................                (Prénom, nom et qualité au sein de l'entreprise)</w:t>
      </w:r>
    </w:p>
    <w:p w14:paraId="41242891"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Agissant au nom et pour le compte de...................................... (Raison sociale et forme juridique de la société) au capital de:.....................................................................................................</w:t>
      </w:r>
    </w:p>
    <w:p w14:paraId="23351BFE"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siège social de la société..................................................................... adresse du domicile élu..........................................................................................</w:t>
      </w:r>
    </w:p>
    <w:p w14:paraId="477FA688"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Affiliée à la CNSS sous le n°..............................(1)</w:t>
      </w:r>
    </w:p>
    <w:p w14:paraId="07247F49"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Inscrite au registre du commerce............................... (Localité) sous le n°....................................(1)</w:t>
      </w:r>
    </w:p>
    <w:p w14:paraId="1E33B8C3"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N° de patente........................(1)</w:t>
      </w:r>
    </w:p>
    <w:p w14:paraId="4143CEE1"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N° du compte courant postal, bancaire ou à la TGR…………………..(RIB), ouvert auprès de ……………………………………</w:t>
      </w:r>
    </w:p>
    <w:p w14:paraId="616476DC" w14:textId="77777777" w:rsidR="0044745B" w:rsidRPr="003633FD" w:rsidRDefault="0044745B" w:rsidP="0044745B">
      <w:pPr>
        <w:autoSpaceDE w:val="0"/>
        <w:autoSpaceDN w:val="0"/>
        <w:adjustRightInd w:val="0"/>
        <w:jc w:val="both"/>
        <w:rPr>
          <w:rFonts w:ascii="Century Gothic" w:hAnsi="Century Gothic"/>
          <w:color w:val="000000"/>
          <w:sz w:val="22"/>
          <w:szCs w:val="22"/>
        </w:rPr>
      </w:pPr>
      <w:r w:rsidRPr="003633FD">
        <w:rPr>
          <w:rFonts w:ascii="Century Gothic" w:hAnsi="Century Gothic"/>
          <w:color w:val="000000"/>
          <w:sz w:val="22"/>
          <w:szCs w:val="22"/>
        </w:rPr>
        <w:t>N° d’identification fiscale……………………………………</w:t>
      </w:r>
    </w:p>
    <w:p w14:paraId="6630D00E"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N° de l’Identifiant Commun de l’Entreprise : ........................(1) </w:t>
      </w:r>
    </w:p>
    <w:p w14:paraId="79AA85C5" w14:textId="77777777" w:rsidR="0044745B" w:rsidRPr="003633FD" w:rsidRDefault="0044745B" w:rsidP="0044745B">
      <w:pPr>
        <w:autoSpaceDE w:val="0"/>
        <w:autoSpaceDN w:val="0"/>
        <w:adjustRightInd w:val="0"/>
        <w:jc w:val="both"/>
        <w:rPr>
          <w:rFonts w:ascii="Century Gothic" w:hAnsi="Century Gothic"/>
          <w:sz w:val="22"/>
          <w:szCs w:val="22"/>
        </w:rPr>
      </w:pPr>
    </w:p>
    <w:p w14:paraId="1DDACADC"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b/>
          <w:bCs/>
          <w:sz w:val="22"/>
          <w:szCs w:val="22"/>
        </w:rPr>
        <w:t>- Déclare sur l'honneur</w:t>
      </w:r>
      <w:r w:rsidRPr="003633FD">
        <w:rPr>
          <w:rFonts w:ascii="Century Gothic" w:hAnsi="Century Gothic"/>
          <w:sz w:val="22"/>
          <w:szCs w:val="22"/>
        </w:rPr>
        <w:t xml:space="preserve"> :</w:t>
      </w:r>
    </w:p>
    <w:p w14:paraId="6DA509CC" w14:textId="77777777" w:rsidR="0044745B" w:rsidRPr="003633FD" w:rsidRDefault="0044745B" w:rsidP="0044745B">
      <w:pPr>
        <w:autoSpaceDE w:val="0"/>
        <w:autoSpaceDN w:val="0"/>
        <w:adjustRightInd w:val="0"/>
        <w:ind w:firstLine="708"/>
        <w:jc w:val="both"/>
        <w:rPr>
          <w:rFonts w:ascii="Century Gothic" w:hAnsi="Century Gothic"/>
          <w:sz w:val="22"/>
          <w:szCs w:val="22"/>
        </w:rPr>
      </w:pPr>
    </w:p>
    <w:p w14:paraId="6F75D9EE" w14:textId="77777777" w:rsidR="0044745B" w:rsidRPr="003633FD" w:rsidRDefault="0044745B" w:rsidP="0044745B">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1736855C" w14:textId="77777777" w:rsidR="0044745B" w:rsidRPr="003633FD"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 xml:space="preserve">2- que je remplie les conditions prévues que je remplie les conditions prévues dans </w:t>
      </w:r>
      <w:r w:rsidRPr="004D6B39">
        <w:rPr>
          <w:rFonts w:ascii="Century Gothic" w:hAnsi="Century Gothic" w:cs="Calibri"/>
          <w:sz w:val="22"/>
          <w:szCs w:val="22"/>
        </w:rPr>
        <w:t>règlement de la Foncière CMC SA</w:t>
      </w:r>
      <w:r w:rsidRPr="004D6B39">
        <w:rPr>
          <w:rFonts w:ascii="Century Gothic" w:hAnsi="Century Gothic"/>
          <w:snapToGrid w:val="0"/>
          <w:sz w:val="22"/>
          <w:szCs w:val="22"/>
        </w:rPr>
        <w:t xml:space="preserve"> </w:t>
      </w:r>
    </w:p>
    <w:p w14:paraId="21A6E4AE" w14:textId="77777777" w:rsidR="0044745B" w:rsidRPr="003633FD" w:rsidRDefault="0044745B" w:rsidP="0044745B">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3- Etant en redressement judiciaire j'atteste que je suis autorisé par l'autorité judiciaire compétente à poursuivre l'exercice de mon activité (2) ;</w:t>
      </w:r>
    </w:p>
    <w:p w14:paraId="1A9F9AEA" w14:textId="77777777" w:rsidR="0044745B" w:rsidRPr="003633FD" w:rsidRDefault="0044745B" w:rsidP="0044745B">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4- m'engager, si j'envisage de recourir à la sous-traitance :</w:t>
      </w:r>
    </w:p>
    <w:p w14:paraId="7806C338"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lastRenderedPageBreak/>
        <w:t>-</w:t>
      </w:r>
      <w:r w:rsidRPr="004D6B39">
        <w:rPr>
          <w:rFonts w:ascii="Century Gothic" w:hAnsi="Century Gothic"/>
          <w:snapToGrid w:val="0"/>
          <w:sz w:val="22"/>
          <w:szCs w:val="22"/>
        </w:rPr>
        <w:tab/>
        <w:t xml:space="preserve">à m'assurer que les sous-traitants remplissent également les conditions prévues dans </w:t>
      </w:r>
      <w:r w:rsidRPr="004D6B39">
        <w:rPr>
          <w:rFonts w:ascii="Century Gothic" w:hAnsi="Century Gothic" w:cs="Calibri"/>
          <w:sz w:val="22"/>
          <w:szCs w:val="22"/>
        </w:rPr>
        <w:t>règlement de la Foncière CMC SA</w:t>
      </w:r>
      <w:r w:rsidRPr="004D6B39">
        <w:rPr>
          <w:rFonts w:ascii="Century Gothic" w:hAnsi="Century Gothic"/>
          <w:snapToGrid w:val="0"/>
          <w:sz w:val="22"/>
          <w:szCs w:val="22"/>
        </w:rPr>
        <w:t xml:space="preserve"> ;</w:t>
      </w:r>
    </w:p>
    <w:p w14:paraId="367C2EBC" w14:textId="77777777" w:rsidR="0044745B" w:rsidRPr="004D6B39" w:rsidRDefault="0044745B" w:rsidP="0044745B">
      <w:pPr>
        <w:autoSpaceDE w:val="0"/>
        <w:autoSpaceDN w:val="0"/>
        <w:adjustRightInd w:val="0"/>
        <w:ind w:left="284"/>
        <w:jc w:val="both"/>
        <w:rPr>
          <w:rFonts w:ascii="Century Gothic" w:hAnsi="Century Gothic"/>
          <w:snapToGrid w:val="0"/>
          <w:sz w:val="22"/>
          <w:szCs w:val="22"/>
        </w:rPr>
      </w:pPr>
      <w:r w:rsidRPr="004D6B39">
        <w:rPr>
          <w:rFonts w:ascii="Century Gothic" w:hAnsi="Century Gothic"/>
          <w:snapToGrid w:val="0"/>
          <w:sz w:val="22"/>
          <w:szCs w:val="22"/>
        </w:rPr>
        <w:t>-</w:t>
      </w:r>
      <w:r w:rsidRPr="004D6B39">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4D6B39">
        <w:rPr>
          <w:rFonts w:ascii="Century Gothic" w:hAnsi="Century Gothic" w:cs="Calibri"/>
          <w:sz w:val="22"/>
          <w:szCs w:val="22"/>
        </w:rPr>
        <w:t>Maître d'Ouvrage Délégué</w:t>
      </w:r>
      <w:r w:rsidRPr="004D6B39">
        <w:rPr>
          <w:rFonts w:ascii="Century Gothic" w:hAnsi="Century Gothic"/>
          <w:snapToGrid w:val="0"/>
          <w:sz w:val="22"/>
          <w:szCs w:val="22"/>
        </w:rPr>
        <w:t xml:space="preserve"> a prévues dans ledit cahier ;</w:t>
      </w:r>
    </w:p>
    <w:p w14:paraId="5519B1A5" w14:textId="77777777" w:rsidR="0044745B" w:rsidRPr="004D6B39" w:rsidRDefault="0044745B" w:rsidP="0044745B">
      <w:pPr>
        <w:autoSpaceDE w:val="0"/>
        <w:autoSpaceDN w:val="0"/>
        <w:adjustRightInd w:val="0"/>
        <w:ind w:left="284"/>
        <w:jc w:val="both"/>
        <w:rPr>
          <w:rFonts w:ascii="Century Gothic" w:hAnsi="Century Gothic"/>
          <w:snapToGrid w:val="0"/>
          <w:sz w:val="22"/>
          <w:szCs w:val="22"/>
        </w:rPr>
      </w:pPr>
      <w:r w:rsidRPr="004D6B39">
        <w:rPr>
          <w:rFonts w:ascii="Century Gothic" w:hAnsi="Century Gothic"/>
          <w:snapToGrid w:val="0"/>
          <w:sz w:val="22"/>
          <w:szCs w:val="22"/>
        </w:rPr>
        <w:t>-</w:t>
      </w:r>
      <w:r w:rsidRPr="004D6B39">
        <w:rPr>
          <w:rFonts w:ascii="Century Gothic" w:hAnsi="Century Gothic"/>
          <w:snapToGrid w:val="0"/>
          <w:sz w:val="22"/>
          <w:szCs w:val="22"/>
        </w:rPr>
        <w:tab/>
        <w:t>à confier les prestations à sous-traiter à des PME installées aux Maroc ; (3)</w:t>
      </w:r>
    </w:p>
    <w:p w14:paraId="55C0EE7E"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658A32A9"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01C663E7"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32F3349D"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 xml:space="preserve">8- atteste que je ne suis pas en situation de conflit d'intérêt tel que prévu à l'article </w:t>
      </w:r>
      <w:bookmarkStart w:id="3" w:name="_Hlk203683253"/>
      <w:r w:rsidRPr="004D6B39">
        <w:rPr>
          <w:rFonts w:ascii="Century Gothic" w:hAnsi="Century Gothic"/>
          <w:snapToGrid w:val="0"/>
          <w:sz w:val="22"/>
          <w:szCs w:val="22"/>
        </w:rPr>
        <w:t xml:space="preserve">160 </w:t>
      </w:r>
      <w:bookmarkStart w:id="4" w:name="_Hlk203683131"/>
      <w:r w:rsidRPr="004D6B39">
        <w:rPr>
          <w:rFonts w:ascii="Century Gothic" w:hAnsi="Century Gothic"/>
          <w:snapToGrid w:val="0"/>
          <w:sz w:val="22"/>
          <w:szCs w:val="22"/>
        </w:rPr>
        <w:t xml:space="preserve">du </w:t>
      </w:r>
      <w:r w:rsidRPr="004D6B39">
        <w:rPr>
          <w:rFonts w:ascii="Century Gothic" w:hAnsi="Century Gothic" w:cs="Calibri"/>
          <w:sz w:val="22"/>
          <w:szCs w:val="22"/>
        </w:rPr>
        <w:t>règlement de la Foncière CMC SA</w:t>
      </w:r>
      <w:r w:rsidRPr="004D6B39">
        <w:rPr>
          <w:rFonts w:ascii="Century Gothic" w:hAnsi="Century Gothic"/>
          <w:snapToGrid w:val="0"/>
          <w:sz w:val="22"/>
          <w:szCs w:val="22"/>
        </w:rPr>
        <w:t>.</w:t>
      </w:r>
    </w:p>
    <w:bookmarkEnd w:id="3"/>
    <w:bookmarkEnd w:id="4"/>
    <w:p w14:paraId="37363E82"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3708D90B" w14:textId="77777777" w:rsidR="0044745B" w:rsidRPr="004D6B39" w:rsidRDefault="0044745B" w:rsidP="0044745B">
      <w:pPr>
        <w:autoSpaceDE w:val="0"/>
        <w:autoSpaceDN w:val="0"/>
        <w:adjustRightInd w:val="0"/>
        <w:jc w:val="both"/>
        <w:rPr>
          <w:rFonts w:ascii="Century Gothic" w:hAnsi="Century Gothic"/>
          <w:sz w:val="22"/>
          <w:szCs w:val="22"/>
        </w:rPr>
      </w:pPr>
      <w:r w:rsidRPr="004D6B39">
        <w:rPr>
          <w:rFonts w:ascii="Century Gothic" w:hAnsi="Century Gothic"/>
          <w:snapToGrid w:val="0"/>
          <w:sz w:val="22"/>
          <w:szCs w:val="22"/>
        </w:rPr>
        <w:t xml:space="preserve">10- je reconnais avoir pris connaissance des sanctions prévues par l’article </w:t>
      </w:r>
      <w:bookmarkStart w:id="5" w:name="_Hlk203683270"/>
      <w:r w:rsidRPr="004D6B39">
        <w:rPr>
          <w:rFonts w:ascii="Century Gothic" w:hAnsi="Century Gothic"/>
          <w:snapToGrid w:val="0"/>
          <w:sz w:val="22"/>
          <w:szCs w:val="22"/>
        </w:rPr>
        <w:t xml:space="preserve">152 du </w:t>
      </w:r>
      <w:r w:rsidRPr="004D6B39">
        <w:rPr>
          <w:rFonts w:ascii="Century Gothic" w:hAnsi="Century Gothic" w:cs="Calibri"/>
          <w:sz w:val="22"/>
          <w:szCs w:val="22"/>
        </w:rPr>
        <w:t>règlement de la Foncière CMC SA</w:t>
      </w:r>
      <w:bookmarkEnd w:id="5"/>
      <w:r w:rsidRPr="004D6B39">
        <w:rPr>
          <w:rFonts w:ascii="Century Gothic" w:hAnsi="Century Gothic"/>
          <w:snapToGrid w:val="0"/>
          <w:sz w:val="22"/>
          <w:szCs w:val="22"/>
        </w:rPr>
        <w:t>, relatives à l'inexactitude de la déclaration sur l'honneur.</w:t>
      </w:r>
    </w:p>
    <w:p w14:paraId="697B5056" w14:textId="77777777" w:rsidR="0044745B" w:rsidRPr="003633FD" w:rsidRDefault="0044745B" w:rsidP="0044745B">
      <w:pPr>
        <w:autoSpaceDE w:val="0"/>
        <w:autoSpaceDN w:val="0"/>
        <w:adjustRightInd w:val="0"/>
        <w:jc w:val="both"/>
        <w:rPr>
          <w:rFonts w:ascii="Century Gothic" w:hAnsi="Century Gothic"/>
          <w:sz w:val="22"/>
          <w:szCs w:val="22"/>
        </w:rPr>
      </w:pPr>
    </w:p>
    <w:p w14:paraId="3AC5EF2D" w14:textId="77777777" w:rsidR="0044745B" w:rsidRPr="003633FD" w:rsidRDefault="0044745B" w:rsidP="0044745B">
      <w:pPr>
        <w:autoSpaceDE w:val="0"/>
        <w:autoSpaceDN w:val="0"/>
        <w:adjustRightInd w:val="0"/>
        <w:jc w:val="both"/>
        <w:rPr>
          <w:rFonts w:ascii="Century Gothic" w:hAnsi="Century Gothic"/>
          <w:sz w:val="22"/>
          <w:szCs w:val="22"/>
        </w:rPr>
      </w:pPr>
    </w:p>
    <w:p w14:paraId="56755575"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Fait à.....................le...........................</w:t>
      </w:r>
    </w:p>
    <w:p w14:paraId="6E5C479D" w14:textId="77777777" w:rsidR="0044745B" w:rsidRPr="003633FD" w:rsidRDefault="0044745B" w:rsidP="0044745B">
      <w:pPr>
        <w:autoSpaceDE w:val="0"/>
        <w:autoSpaceDN w:val="0"/>
        <w:adjustRightInd w:val="0"/>
        <w:jc w:val="both"/>
        <w:rPr>
          <w:rFonts w:ascii="Century Gothic" w:hAnsi="Century Gothic"/>
          <w:sz w:val="22"/>
          <w:szCs w:val="22"/>
        </w:rPr>
      </w:pPr>
    </w:p>
    <w:p w14:paraId="65343144" w14:textId="77777777" w:rsidR="0044745B" w:rsidRPr="003633FD" w:rsidRDefault="0044745B" w:rsidP="0044745B">
      <w:pPr>
        <w:autoSpaceDE w:val="0"/>
        <w:autoSpaceDN w:val="0"/>
        <w:adjustRightInd w:val="0"/>
        <w:jc w:val="both"/>
        <w:rPr>
          <w:rFonts w:ascii="Century Gothic" w:hAnsi="Century Gothic"/>
          <w:sz w:val="22"/>
          <w:szCs w:val="22"/>
        </w:rPr>
      </w:pPr>
    </w:p>
    <w:p w14:paraId="1E52F8D0" w14:textId="77777777" w:rsidR="0044745B" w:rsidRPr="003633FD" w:rsidRDefault="0044745B" w:rsidP="0044745B">
      <w:pPr>
        <w:autoSpaceDE w:val="0"/>
        <w:autoSpaceDN w:val="0"/>
        <w:adjustRightInd w:val="0"/>
        <w:jc w:val="both"/>
        <w:rPr>
          <w:rFonts w:ascii="Century Gothic" w:hAnsi="Century Gothic"/>
          <w:sz w:val="22"/>
          <w:szCs w:val="22"/>
        </w:rPr>
      </w:pPr>
    </w:p>
    <w:p w14:paraId="702007BF"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Signature et cachet du concurrent </w:t>
      </w:r>
    </w:p>
    <w:p w14:paraId="17D60F78" w14:textId="77777777" w:rsidR="0044745B" w:rsidRPr="003633FD" w:rsidRDefault="0044745B" w:rsidP="0044745B">
      <w:pPr>
        <w:autoSpaceDE w:val="0"/>
        <w:autoSpaceDN w:val="0"/>
        <w:adjustRightInd w:val="0"/>
        <w:jc w:val="both"/>
        <w:rPr>
          <w:rFonts w:ascii="Century Gothic" w:hAnsi="Century Gothic"/>
          <w:sz w:val="22"/>
          <w:szCs w:val="22"/>
        </w:rPr>
      </w:pPr>
    </w:p>
    <w:p w14:paraId="0A1C236C" w14:textId="77777777" w:rsidR="0044745B" w:rsidRPr="003633FD" w:rsidRDefault="0044745B" w:rsidP="0044745B">
      <w:pPr>
        <w:autoSpaceDE w:val="0"/>
        <w:autoSpaceDN w:val="0"/>
        <w:adjustRightInd w:val="0"/>
        <w:jc w:val="both"/>
        <w:rPr>
          <w:rFonts w:ascii="Century Gothic" w:hAnsi="Century Gothic"/>
          <w:sz w:val="22"/>
          <w:szCs w:val="22"/>
        </w:rPr>
      </w:pPr>
    </w:p>
    <w:p w14:paraId="74879BE1" w14:textId="77777777" w:rsidR="0044745B" w:rsidRPr="003633FD" w:rsidRDefault="0044745B">
      <w:pPr>
        <w:numPr>
          <w:ilvl w:val="3"/>
          <w:numId w:val="14"/>
        </w:numPr>
        <w:tabs>
          <w:tab w:val="left" w:pos="367"/>
        </w:tabs>
        <w:ind w:left="426" w:hanging="426"/>
        <w:jc w:val="both"/>
        <w:rPr>
          <w:rFonts w:ascii="Century Gothic" w:eastAsia="Tahoma" w:hAnsi="Century Gothic"/>
          <w:i/>
          <w:sz w:val="22"/>
          <w:szCs w:val="22"/>
        </w:rPr>
      </w:pPr>
      <w:r w:rsidRPr="003633FD">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1174090B" w14:textId="77777777" w:rsidR="0044745B" w:rsidRPr="003633FD" w:rsidRDefault="0044745B">
      <w:pPr>
        <w:numPr>
          <w:ilvl w:val="3"/>
          <w:numId w:val="14"/>
        </w:numPr>
        <w:tabs>
          <w:tab w:val="left" w:pos="360"/>
        </w:tabs>
        <w:jc w:val="both"/>
        <w:rPr>
          <w:rFonts w:ascii="Century Gothic" w:eastAsia="Tahoma" w:hAnsi="Century Gothic"/>
          <w:i/>
          <w:sz w:val="22"/>
          <w:szCs w:val="22"/>
        </w:rPr>
      </w:pPr>
      <w:r w:rsidRPr="003633FD">
        <w:rPr>
          <w:rFonts w:ascii="Century Gothic" w:eastAsia="Tahoma" w:hAnsi="Century Gothic"/>
          <w:i/>
          <w:sz w:val="22"/>
          <w:szCs w:val="22"/>
        </w:rPr>
        <w:t>à supprimer le cas échéant.</w:t>
      </w:r>
    </w:p>
    <w:p w14:paraId="2B8B99AE" w14:textId="77777777" w:rsidR="0044745B" w:rsidRPr="003633FD" w:rsidRDefault="0044745B">
      <w:pPr>
        <w:numPr>
          <w:ilvl w:val="3"/>
          <w:numId w:val="14"/>
        </w:numPr>
        <w:tabs>
          <w:tab w:val="left" w:pos="371"/>
        </w:tabs>
        <w:jc w:val="both"/>
        <w:rPr>
          <w:rFonts w:ascii="Century Gothic" w:eastAsia="Tahoma" w:hAnsi="Century Gothic"/>
          <w:i/>
          <w:sz w:val="22"/>
          <w:szCs w:val="22"/>
        </w:rPr>
      </w:pPr>
      <w:r w:rsidRPr="003633FD">
        <w:rPr>
          <w:rFonts w:ascii="Century Gothic" w:eastAsia="Tahoma" w:hAnsi="Century Gothic"/>
          <w:i/>
          <w:sz w:val="22"/>
          <w:szCs w:val="22"/>
        </w:rPr>
        <w:t>Lorsque le CPS le prévoit.</w:t>
      </w:r>
    </w:p>
    <w:p w14:paraId="259361E8" w14:textId="77777777" w:rsidR="0044745B" w:rsidRPr="004D6B39" w:rsidRDefault="0044745B">
      <w:pPr>
        <w:numPr>
          <w:ilvl w:val="3"/>
          <w:numId w:val="14"/>
        </w:numPr>
        <w:tabs>
          <w:tab w:val="left" w:pos="360"/>
        </w:tabs>
        <w:jc w:val="both"/>
        <w:rPr>
          <w:rFonts w:ascii="Century Gothic" w:eastAsia="Tahoma" w:hAnsi="Century Gothic"/>
          <w:i/>
          <w:sz w:val="22"/>
          <w:szCs w:val="22"/>
        </w:rPr>
      </w:pPr>
      <w:r w:rsidRPr="004D6B39">
        <w:rPr>
          <w:rFonts w:ascii="Century Gothic" w:eastAsia="Tahoma" w:hAnsi="Century Gothic"/>
          <w:i/>
          <w:sz w:val="22"/>
          <w:szCs w:val="22"/>
        </w:rPr>
        <w:t xml:space="preserve">à prévoir en cas d'application de l'article 139 du Règlement </w:t>
      </w:r>
      <w:r>
        <w:rPr>
          <w:rFonts w:ascii="Century Gothic" w:eastAsia="Tahoma" w:hAnsi="Century Gothic"/>
          <w:i/>
          <w:sz w:val="22"/>
          <w:szCs w:val="22"/>
        </w:rPr>
        <w:t>de la foncière CMC SA</w:t>
      </w:r>
      <w:r w:rsidRPr="004D6B39">
        <w:rPr>
          <w:rFonts w:ascii="Century Gothic" w:eastAsia="Tahoma" w:hAnsi="Century Gothic"/>
          <w:i/>
          <w:sz w:val="22"/>
          <w:szCs w:val="22"/>
        </w:rPr>
        <w:t>.</w:t>
      </w:r>
    </w:p>
    <w:p w14:paraId="221FD5E1" w14:textId="77777777" w:rsidR="0044745B" w:rsidRPr="003633FD" w:rsidRDefault="0044745B" w:rsidP="0044745B">
      <w:pPr>
        <w:ind w:right="240"/>
        <w:jc w:val="both"/>
        <w:rPr>
          <w:rFonts w:ascii="Century Gothic" w:eastAsia="Tahoma" w:hAnsi="Century Gothic"/>
          <w:b/>
          <w:bCs/>
          <w:sz w:val="22"/>
          <w:szCs w:val="22"/>
        </w:rPr>
      </w:pPr>
      <w:r w:rsidRPr="003633FD">
        <w:rPr>
          <w:rFonts w:ascii="Century Gothic" w:eastAsia="Tahoma" w:hAnsi="Century Gothic"/>
          <w:b/>
          <w:i/>
          <w:sz w:val="22"/>
          <w:szCs w:val="22"/>
        </w:rPr>
        <w:t xml:space="preserve">(*) </w:t>
      </w:r>
      <w:r w:rsidRPr="003633FD">
        <w:rPr>
          <w:rFonts w:ascii="Century Gothic" w:eastAsia="Tahoma" w:hAnsi="Century Gothic"/>
          <w:i/>
          <w:sz w:val="22"/>
          <w:szCs w:val="22"/>
        </w:rPr>
        <w:t>En cas de groupement, chacun des membres doit présenter sa propre déclaration sur l'honneur.</w:t>
      </w:r>
    </w:p>
    <w:p w14:paraId="3A5CCEFD" w14:textId="77777777" w:rsidR="0044745B" w:rsidRPr="003633FD" w:rsidRDefault="0044745B" w:rsidP="0044745B">
      <w:pPr>
        <w:tabs>
          <w:tab w:val="left" w:pos="568"/>
        </w:tabs>
        <w:rPr>
          <w:rFonts w:ascii="Century Gothic" w:hAnsi="Century Gothic"/>
          <w:sz w:val="20"/>
          <w:szCs w:val="20"/>
        </w:rPr>
      </w:pPr>
    </w:p>
    <w:p w14:paraId="157D86DF" w14:textId="77777777" w:rsidR="0044745B" w:rsidRPr="003633FD" w:rsidRDefault="0044745B" w:rsidP="0044745B">
      <w:pPr>
        <w:tabs>
          <w:tab w:val="left" w:pos="568"/>
        </w:tabs>
        <w:suppressAutoHyphens/>
        <w:autoSpaceDN w:val="0"/>
        <w:textAlignment w:val="baseline"/>
        <w:rPr>
          <w:rFonts w:ascii="Century Gothic" w:hAnsi="Century Gothic"/>
          <w:sz w:val="22"/>
          <w:szCs w:val="22"/>
        </w:rPr>
      </w:pPr>
    </w:p>
    <w:p w14:paraId="0BABCD04" w14:textId="77777777" w:rsidR="0044745B" w:rsidRPr="003633FD" w:rsidRDefault="0044745B" w:rsidP="0044745B">
      <w:pPr>
        <w:suppressAutoHyphens/>
        <w:autoSpaceDN w:val="0"/>
        <w:textAlignment w:val="baseline"/>
        <w:rPr>
          <w:rFonts w:ascii="Century Gothic" w:hAnsi="Century Gothic"/>
          <w:sz w:val="22"/>
          <w:szCs w:val="22"/>
        </w:rPr>
      </w:pPr>
    </w:p>
    <w:p w14:paraId="58E4C82D" w14:textId="77777777" w:rsidR="0044745B" w:rsidRPr="003633FD" w:rsidRDefault="0044745B" w:rsidP="0044745B">
      <w:pPr>
        <w:suppressAutoHyphens/>
        <w:autoSpaceDN w:val="0"/>
        <w:textAlignment w:val="baseline"/>
        <w:rPr>
          <w:rFonts w:ascii="Century Gothic" w:hAnsi="Century Gothic"/>
          <w:sz w:val="22"/>
          <w:szCs w:val="22"/>
        </w:rPr>
      </w:pPr>
    </w:p>
    <w:p w14:paraId="5BE04940" w14:textId="77777777" w:rsidR="0044745B" w:rsidRPr="003633FD" w:rsidRDefault="0044745B" w:rsidP="0044745B">
      <w:pPr>
        <w:suppressAutoHyphens/>
        <w:autoSpaceDN w:val="0"/>
        <w:textAlignment w:val="baseline"/>
        <w:rPr>
          <w:rFonts w:ascii="Century Gothic" w:hAnsi="Century Gothic"/>
          <w:sz w:val="22"/>
          <w:szCs w:val="22"/>
        </w:rPr>
      </w:pPr>
    </w:p>
    <w:p w14:paraId="46671376" w14:textId="77777777" w:rsidR="0044745B" w:rsidRPr="003633FD" w:rsidRDefault="0044745B" w:rsidP="0044745B">
      <w:pPr>
        <w:suppressAutoHyphens/>
        <w:autoSpaceDN w:val="0"/>
        <w:textAlignment w:val="baseline"/>
        <w:rPr>
          <w:rFonts w:ascii="Century Gothic" w:hAnsi="Century Gothic"/>
          <w:sz w:val="22"/>
          <w:szCs w:val="22"/>
        </w:rPr>
      </w:pPr>
    </w:p>
    <w:p w14:paraId="78BEFD2A" w14:textId="77777777" w:rsidR="00DD213F" w:rsidRDefault="00DD213F">
      <w:pPr>
        <w:tabs>
          <w:tab w:val="left" w:pos="568"/>
        </w:tabs>
        <w:rPr>
          <w:rFonts w:ascii="Century Gothic" w:hAnsi="Century Gothic"/>
          <w:sz w:val="20"/>
          <w:szCs w:val="20"/>
        </w:rPr>
      </w:pPr>
    </w:p>
    <w:p w14:paraId="27A76422" w14:textId="77777777" w:rsidR="00DD213F" w:rsidRDefault="00DD213F">
      <w:pPr>
        <w:tabs>
          <w:tab w:val="left" w:pos="568"/>
        </w:tabs>
        <w:suppressAutoHyphens/>
        <w:autoSpaceDN w:val="0"/>
        <w:textAlignment w:val="baseline"/>
        <w:rPr>
          <w:rFonts w:ascii="Century Gothic" w:hAnsi="Century Gothic"/>
          <w:sz w:val="22"/>
          <w:szCs w:val="22"/>
        </w:rPr>
      </w:pPr>
    </w:p>
    <w:p w14:paraId="49206A88" w14:textId="77777777" w:rsidR="00DD213F" w:rsidRDefault="00DD213F">
      <w:pPr>
        <w:suppressAutoHyphens/>
        <w:autoSpaceDN w:val="0"/>
        <w:textAlignment w:val="baseline"/>
        <w:rPr>
          <w:rFonts w:ascii="Century Gothic" w:hAnsi="Century Gothic"/>
          <w:sz w:val="22"/>
          <w:szCs w:val="22"/>
        </w:rPr>
      </w:pPr>
    </w:p>
    <w:p w14:paraId="67B7A70C" w14:textId="77777777" w:rsidR="00DD213F" w:rsidRDefault="00DD213F">
      <w:pPr>
        <w:suppressAutoHyphens/>
        <w:autoSpaceDN w:val="0"/>
        <w:textAlignment w:val="baseline"/>
        <w:rPr>
          <w:rFonts w:ascii="Century Gothic" w:hAnsi="Century Gothic"/>
          <w:sz w:val="22"/>
          <w:szCs w:val="22"/>
        </w:rPr>
      </w:pPr>
    </w:p>
    <w:p w14:paraId="71887C79" w14:textId="77777777" w:rsidR="00DD213F" w:rsidRDefault="00DD213F">
      <w:pPr>
        <w:suppressAutoHyphens/>
        <w:autoSpaceDN w:val="0"/>
        <w:textAlignment w:val="baseline"/>
        <w:rPr>
          <w:rFonts w:ascii="Century Gothic" w:hAnsi="Century Gothic"/>
          <w:sz w:val="22"/>
          <w:szCs w:val="22"/>
        </w:rPr>
      </w:pPr>
    </w:p>
    <w:p w14:paraId="3B7FD67C" w14:textId="77777777" w:rsidR="00DD213F" w:rsidRDefault="00DD213F">
      <w:pPr>
        <w:suppressAutoHyphens/>
        <w:autoSpaceDN w:val="0"/>
        <w:textAlignment w:val="baseline"/>
        <w:rPr>
          <w:rFonts w:ascii="Century Gothic" w:hAnsi="Century Gothic"/>
          <w:sz w:val="22"/>
          <w:szCs w:val="22"/>
        </w:rPr>
      </w:pPr>
    </w:p>
    <w:p w14:paraId="38D6B9B6" w14:textId="77777777" w:rsidR="00DD213F" w:rsidRDefault="00DD213F">
      <w:pPr>
        <w:suppressAutoHyphens/>
        <w:autoSpaceDN w:val="0"/>
        <w:textAlignment w:val="baseline"/>
        <w:rPr>
          <w:rFonts w:ascii="Century Gothic" w:hAnsi="Century Gothic"/>
          <w:sz w:val="22"/>
          <w:szCs w:val="22"/>
        </w:rPr>
      </w:pPr>
    </w:p>
    <w:p w14:paraId="22F860BB" w14:textId="77777777" w:rsidR="00DD213F" w:rsidRDefault="00DD213F">
      <w:pPr>
        <w:suppressAutoHyphens/>
        <w:autoSpaceDN w:val="0"/>
        <w:textAlignment w:val="baseline"/>
        <w:rPr>
          <w:rFonts w:ascii="Century Gothic" w:hAnsi="Century Gothic"/>
          <w:sz w:val="22"/>
          <w:szCs w:val="22"/>
        </w:rPr>
      </w:pPr>
    </w:p>
    <w:p w14:paraId="698536F5" w14:textId="77777777" w:rsidR="00DD213F" w:rsidRDefault="00DD213F">
      <w:pPr>
        <w:suppressAutoHyphens/>
        <w:autoSpaceDN w:val="0"/>
        <w:textAlignment w:val="baseline"/>
        <w:rPr>
          <w:rFonts w:ascii="Century Gothic" w:hAnsi="Century Gothic"/>
          <w:sz w:val="22"/>
          <w:szCs w:val="22"/>
        </w:rPr>
      </w:pPr>
    </w:p>
    <w:p w14:paraId="18C3D653" w14:textId="77777777" w:rsidR="00556D6F" w:rsidRDefault="00556D6F">
      <w:pPr>
        <w:suppressAutoHyphens/>
        <w:autoSpaceDN w:val="0"/>
        <w:textAlignment w:val="baseline"/>
        <w:rPr>
          <w:rFonts w:ascii="Century Gothic" w:hAnsi="Century Gothic"/>
          <w:sz w:val="22"/>
          <w:szCs w:val="22"/>
        </w:rPr>
      </w:pPr>
    </w:p>
    <w:p w14:paraId="7BC1BAF2" w14:textId="77777777" w:rsidR="00DD213F" w:rsidRDefault="00DD213F">
      <w:pPr>
        <w:suppressAutoHyphens/>
        <w:autoSpaceDN w:val="0"/>
        <w:textAlignment w:val="baseline"/>
        <w:rPr>
          <w:rFonts w:ascii="Century Gothic" w:hAnsi="Century Gothic"/>
          <w:sz w:val="22"/>
          <w:szCs w:val="22"/>
        </w:rPr>
      </w:pPr>
    </w:p>
    <w:p w14:paraId="2FA7ECAD" w14:textId="5020DE00" w:rsidR="00B037FC" w:rsidRDefault="00B037FC">
      <w:pPr>
        <w:rPr>
          <w:rFonts w:ascii="Century Gothic" w:hAnsi="Century Gothic"/>
          <w:sz w:val="22"/>
          <w:szCs w:val="22"/>
        </w:rPr>
      </w:pPr>
    </w:p>
    <w:p w14:paraId="17F1743A" w14:textId="750132D0" w:rsidR="00B117B4" w:rsidRDefault="00B117B4">
      <w:pPr>
        <w:rPr>
          <w:rFonts w:ascii="Century Gothic" w:hAnsi="Century Gothic"/>
          <w:sz w:val="22"/>
          <w:szCs w:val="22"/>
        </w:rPr>
      </w:pPr>
    </w:p>
    <w:p w14:paraId="4A074069" w14:textId="77777777" w:rsidR="00B117B4" w:rsidRDefault="00B117B4">
      <w:pPr>
        <w:rPr>
          <w:b/>
          <w:bCs/>
        </w:rPr>
      </w:pPr>
      <w:bookmarkStart w:id="6" w:name="_GoBack"/>
      <w:bookmarkEnd w:id="6"/>
    </w:p>
    <w:p w14:paraId="2D853BD9" w14:textId="77777777" w:rsidR="00B037FC" w:rsidRDefault="00B037FC">
      <w:pPr>
        <w:rPr>
          <w:b/>
          <w:bCs/>
        </w:rPr>
      </w:pPr>
    </w:p>
    <w:p w14:paraId="56136D68" w14:textId="77777777" w:rsidR="00B037FC" w:rsidRDefault="00B037FC">
      <w:pPr>
        <w:rPr>
          <w:b/>
          <w:bCs/>
        </w:rPr>
      </w:pPr>
    </w:p>
    <w:p w14:paraId="6BF495B5" w14:textId="77777777" w:rsidR="00B037FC" w:rsidRDefault="00B037FC">
      <w:pPr>
        <w:rPr>
          <w:b/>
          <w:bCs/>
        </w:rPr>
      </w:pPr>
    </w:p>
    <w:p w14:paraId="7EF37AA3" w14:textId="77777777" w:rsidR="00DD213F" w:rsidRDefault="00DD213F">
      <w:pPr>
        <w:rPr>
          <w:b/>
          <w:bCs/>
        </w:rPr>
      </w:pPr>
    </w:p>
    <w:p w14:paraId="1229EC02" w14:textId="77777777" w:rsidR="00DD213F" w:rsidRDefault="004A6C15">
      <w:pPr>
        <w:jc w:val="center"/>
        <w:rPr>
          <w:rFonts w:ascii="Century Gothic" w:hAnsi="Century Gothic"/>
          <w:b/>
          <w:bCs/>
          <w:sz w:val="40"/>
          <w:szCs w:val="22"/>
        </w:rPr>
      </w:pPr>
      <w:r>
        <w:rPr>
          <w:rFonts w:ascii="Century Gothic" w:hAnsi="Century Gothic"/>
          <w:b/>
          <w:bCs/>
          <w:sz w:val="40"/>
          <w:szCs w:val="22"/>
        </w:rPr>
        <w:t>Annexe :</w:t>
      </w:r>
    </w:p>
    <w:p w14:paraId="00B4ED47" w14:textId="77777777" w:rsidR="00DD213F" w:rsidRDefault="004A6C15">
      <w:pPr>
        <w:jc w:val="center"/>
        <w:rPr>
          <w:rFonts w:ascii="Century Gothic" w:hAnsi="Century Gothic"/>
          <w:b/>
          <w:bCs/>
          <w:sz w:val="40"/>
          <w:szCs w:val="22"/>
        </w:rPr>
      </w:pPr>
      <w:r>
        <w:rPr>
          <w:rFonts w:ascii="Century Gothic" w:hAnsi="Century Gothic"/>
          <w:b/>
          <w:bCs/>
          <w:sz w:val="40"/>
          <w:szCs w:val="22"/>
        </w:rPr>
        <w:t xml:space="preserve">Spécifications techniques des fournitures proposées par les concurrents </w:t>
      </w:r>
    </w:p>
    <w:p w14:paraId="3C7576EC" w14:textId="77777777" w:rsidR="00DD213F" w:rsidRDefault="00DD213F">
      <w:pPr>
        <w:rPr>
          <w:b/>
          <w:bCs/>
        </w:rPr>
      </w:pPr>
    </w:p>
    <w:p w14:paraId="6000547E" w14:textId="77777777" w:rsidR="00DD213F" w:rsidRDefault="00DD213F">
      <w:pPr>
        <w:rPr>
          <w:b/>
          <w:bCs/>
        </w:rPr>
      </w:pPr>
    </w:p>
    <w:p w14:paraId="71F798A8" w14:textId="77777777" w:rsidR="00DD213F" w:rsidRDefault="00DD213F">
      <w:pPr>
        <w:rPr>
          <w:b/>
          <w:bCs/>
        </w:rPr>
      </w:pPr>
    </w:p>
    <w:p w14:paraId="5BC294DE" w14:textId="77777777" w:rsidR="00DD213F" w:rsidRDefault="00DD213F">
      <w:pPr>
        <w:rPr>
          <w:b/>
          <w:bCs/>
        </w:rPr>
      </w:pPr>
    </w:p>
    <w:p w14:paraId="7D36B6E2" w14:textId="77777777" w:rsidR="00DD213F" w:rsidRDefault="00DD213F">
      <w:pPr>
        <w:rPr>
          <w:b/>
          <w:bCs/>
        </w:rPr>
      </w:pPr>
    </w:p>
    <w:p w14:paraId="43A65479" w14:textId="77777777" w:rsidR="00DD213F" w:rsidRDefault="00DD213F">
      <w:pPr>
        <w:rPr>
          <w:b/>
          <w:bCs/>
        </w:rPr>
      </w:pPr>
    </w:p>
    <w:p w14:paraId="70648378" w14:textId="77777777" w:rsidR="00DD213F" w:rsidRDefault="00DD213F">
      <w:pPr>
        <w:rPr>
          <w:b/>
          <w:bCs/>
        </w:rPr>
      </w:pPr>
    </w:p>
    <w:p w14:paraId="50040504" w14:textId="77777777" w:rsidR="00DD213F" w:rsidRDefault="00DD213F">
      <w:pPr>
        <w:rPr>
          <w:b/>
          <w:bCs/>
        </w:rPr>
      </w:pPr>
    </w:p>
    <w:p w14:paraId="1F28F27C" w14:textId="77777777" w:rsidR="00DD213F" w:rsidRDefault="00DD213F">
      <w:pPr>
        <w:rPr>
          <w:b/>
          <w:bCs/>
        </w:rPr>
      </w:pPr>
    </w:p>
    <w:p w14:paraId="4A87C363" w14:textId="77777777" w:rsidR="00DD213F" w:rsidRDefault="00DD213F">
      <w:pPr>
        <w:rPr>
          <w:b/>
          <w:bCs/>
        </w:rPr>
      </w:pPr>
    </w:p>
    <w:p w14:paraId="4DF9E10C" w14:textId="77777777" w:rsidR="00DD213F" w:rsidRDefault="00DD213F">
      <w:pPr>
        <w:rPr>
          <w:b/>
          <w:bCs/>
        </w:rPr>
      </w:pPr>
    </w:p>
    <w:p w14:paraId="2A243E61" w14:textId="77777777" w:rsidR="00DD213F" w:rsidRDefault="00DD213F">
      <w:pPr>
        <w:rPr>
          <w:b/>
          <w:bCs/>
        </w:rPr>
      </w:pPr>
    </w:p>
    <w:p w14:paraId="10D2FD72" w14:textId="77777777" w:rsidR="00DB07CC" w:rsidRDefault="00DB07CC">
      <w:pPr>
        <w:rPr>
          <w:b/>
          <w:bCs/>
        </w:rPr>
      </w:pPr>
    </w:p>
    <w:p w14:paraId="1DC08DE6" w14:textId="77777777" w:rsidR="00DB07CC" w:rsidRDefault="00DB07CC">
      <w:pPr>
        <w:rPr>
          <w:b/>
          <w:bCs/>
        </w:rPr>
      </w:pPr>
    </w:p>
    <w:p w14:paraId="36892E29" w14:textId="77777777" w:rsidR="00DB07CC" w:rsidRDefault="00DB07CC">
      <w:pPr>
        <w:rPr>
          <w:b/>
          <w:bCs/>
        </w:rPr>
      </w:pPr>
    </w:p>
    <w:p w14:paraId="09F00524" w14:textId="77777777" w:rsidR="003055B1" w:rsidRDefault="003055B1">
      <w:pPr>
        <w:rPr>
          <w:b/>
          <w:bCs/>
        </w:rPr>
      </w:pPr>
    </w:p>
    <w:p w14:paraId="5E63A77F" w14:textId="77777777" w:rsidR="003055B1" w:rsidRDefault="003055B1">
      <w:pPr>
        <w:rPr>
          <w:b/>
          <w:bCs/>
        </w:rPr>
      </w:pPr>
    </w:p>
    <w:p w14:paraId="792EDF0F" w14:textId="77777777" w:rsidR="003055B1" w:rsidRDefault="003055B1">
      <w:pPr>
        <w:rPr>
          <w:b/>
          <w:bCs/>
        </w:rPr>
      </w:pPr>
    </w:p>
    <w:p w14:paraId="2C09F202" w14:textId="77777777" w:rsidR="00DB07CC" w:rsidRDefault="00DB07CC">
      <w:pPr>
        <w:rPr>
          <w:b/>
          <w:bCs/>
        </w:rPr>
      </w:pPr>
    </w:p>
    <w:p w14:paraId="580CCA21" w14:textId="77777777" w:rsidR="00DB07CC" w:rsidRDefault="00DB07CC">
      <w:pPr>
        <w:rPr>
          <w:b/>
          <w:bCs/>
        </w:rPr>
      </w:pPr>
    </w:p>
    <w:p w14:paraId="5E08EEA7" w14:textId="77777777" w:rsidR="00DB07CC" w:rsidRDefault="00DB07CC">
      <w:pPr>
        <w:rPr>
          <w:b/>
          <w:bCs/>
        </w:rPr>
      </w:pPr>
    </w:p>
    <w:p w14:paraId="7E5A665B" w14:textId="77777777" w:rsidR="00A46A5D" w:rsidRDefault="00A46A5D">
      <w:pPr>
        <w:rPr>
          <w:b/>
          <w:bCs/>
        </w:rPr>
      </w:pPr>
    </w:p>
    <w:p w14:paraId="70F3EF0D" w14:textId="77777777" w:rsidR="00A46A5D" w:rsidRDefault="00A46A5D">
      <w:pPr>
        <w:rPr>
          <w:b/>
          <w:bCs/>
        </w:rPr>
      </w:pPr>
    </w:p>
    <w:p w14:paraId="3E86F23A" w14:textId="77777777" w:rsidR="00A46A5D" w:rsidRDefault="00A46A5D">
      <w:pPr>
        <w:rPr>
          <w:b/>
          <w:bCs/>
        </w:rPr>
      </w:pPr>
    </w:p>
    <w:p w14:paraId="68F21946" w14:textId="77777777" w:rsidR="00A46A5D" w:rsidRDefault="00A46A5D">
      <w:pPr>
        <w:rPr>
          <w:b/>
          <w:bCs/>
        </w:rPr>
      </w:pPr>
    </w:p>
    <w:p w14:paraId="372B1505" w14:textId="77777777" w:rsidR="00A46A5D" w:rsidRDefault="00A46A5D">
      <w:pPr>
        <w:rPr>
          <w:b/>
          <w:bCs/>
        </w:rPr>
      </w:pPr>
    </w:p>
    <w:p w14:paraId="3A63DBC5" w14:textId="77777777" w:rsidR="00A46A5D" w:rsidRDefault="00A46A5D">
      <w:pPr>
        <w:rPr>
          <w:b/>
          <w:bCs/>
        </w:rPr>
      </w:pPr>
    </w:p>
    <w:p w14:paraId="384F4D5C" w14:textId="77777777" w:rsidR="00A46A5D" w:rsidRDefault="00A46A5D">
      <w:pPr>
        <w:rPr>
          <w:b/>
          <w:bCs/>
        </w:rPr>
      </w:pPr>
    </w:p>
    <w:p w14:paraId="2C66BBFF" w14:textId="7BAF3A15" w:rsidR="001C05BF" w:rsidRDefault="001C05BF" w:rsidP="001C05BF">
      <w:pPr>
        <w:tabs>
          <w:tab w:val="left" w:pos="284"/>
        </w:tabs>
        <w:suppressAutoHyphens/>
        <w:autoSpaceDN w:val="0"/>
        <w:jc w:val="both"/>
        <w:textAlignment w:val="baseline"/>
        <w:rPr>
          <w:b/>
          <w:sz w:val="22"/>
          <w:szCs w:val="22"/>
        </w:rPr>
      </w:pPr>
      <w:r>
        <w:rPr>
          <w:b/>
          <w:sz w:val="22"/>
          <w:szCs w:val="22"/>
        </w:rPr>
        <w:lastRenderedPageBreak/>
        <w:t>LOT N°</w:t>
      </w:r>
      <w:r w:rsidR="008206E3">
        <w:rPr>
          <w:b/>
          <w:sz w:val="22"/>
          <w:szCs w:val="22"/>
        </w:rPr>
        <w:t>1</w:t>
      </w:r>
      <w:r>
        <w:rPr>
          <w:b/>
          <w:sz w:val="22"/>
          <w:szCs w:val="22"/>
        </w:rPr>
        <w:t xml:space="preserve"> : Matériel pour machinisme agricole</w:t>
      </w:r>
    </w:p>
    <w:p w14:paraId="7C46F7E8" w14:textId="77777777" w:rsidR="001C05BF" w:rsidRDefault="001C05BF" w:rsidP="001C05BF">
      <w:pPr>
        <w:rPr>
          <w:b/>
          <w:bCs/>
        </w:rPr>
      </w:pPr>
    </w:p>
    <w:p w14:paraId="75718E8F" w14:textId="77777777" w:rsidR="00E3132B" w:rsidRPr="00EB57EB" w:rsidRDefault="00E3132B" w:rsidP="00E3132B">
      <w:pPr>
        <w:rPr>
          <w:rFonts w:ascii="Calibri" w:hAnsi="Calibri" w:cs="Calibri"/>
          <w:i/>
          <w:iCs/>
          <w:sz w:val="20"/>
          <w:szCs w:val="20"/>
        </w:rPr>
      </w:pPr>
      <w:r w:rsidRPr="00EB57EB">
        <w:rPr>
          <w:rFonts w:ascii="Calibri" w:hAnsi="Calibri" w:cs="Calibri"/>
          <w:i/>
          <w:iCs/>
          <w:sz w:val="20"/>
          <w:szCs w:val="20"/>
        </w:rPr>
        <w:t>N.B : les soumissionnaires sont invités à remplir la case &lt;&lt;Proposition du soumissionnaire &gt;&gt; en précisant les caractéristiques du matériel proposé.</w:t>
      </w:r>
    </w:p>
    <w:p w14:paraId="0AE7A468" w14:textId="77777777" w:rsidR="00E3132B" w:rsidRPr="00EB57EB" w:rsidRDefault="00E3132B" w:rsidP="00E3132B">
      <w:pPr>
        <w:rPr>
          <w:rFonts w:ascii="Calibri" w:hAnsi="Calibri" w:cs="Calibri"/>
          <w:i/>
          <w:iCs/>
          <w:sz w:val="20"/>
          <w:szCs w:val="20"/>
        </w:rPr>
      </w:pPr>
      <w:r w:rsidRPr="00EB57EB">
        <w:rPr>
          <w:rFonts w:ascii="Calibri" w:hAnsi="Calibri" w:cs="Calibri"/>
          <w:i/>
          <w:iCs/>
          <w:sz w:val="20"/>
          <w:szCs w:val="20"/>
        </w:rPr>
        <w:t>Tout article ne répondant pas aux spécifications demandées sera déclaré non-conforme.</w:t>
      </w:r>
    </w:p>
    <w:p w14:paraId="4515C10F" w14:textId="77777777" w:rsidR="00E3132B" w:rsidRPr="00EB57EB" w:rsidRDefault="00E3132B" w:rsidP="00E3132B">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14:paraId="353FBC25" w14:textId="77777777" w:rsidR="00E3132B" w:rsidRPr="00EB57EB" w:rsidRDefault="00E3132B" w:rsidP="00E3132B">
      <w:pPr>
        <w:jc w:val="both"/>
        <w:rPr>
          <w:rFonts w:ascii="Calibri" w:hAnsi="Calibri" w:cs="Calibri"/>
          <w:i/>
          <w:iCs/>
          <w:sz w:val="20"/>
          <w:szCs w:val="20"/>
        </w:rPr>
      </w:pPr>
      <w:r w:rsidRPr="00EB57EB">
        <w:rPr>
          <w:rFonts w:ascii="Calibri" w:hAnsi="Calibri" w:cs="Calibri"/>
          <w:i/>
          <w:iCs/>
          <w:sz w:val="20"/>
          <w:szCs w:val="20"/>
        </w:rPr>
        <w:t>Les marques commerciales,  références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5A235B1" w14:textId="77777777" w:rsidR="00E3132B" w:rsidRPr="00EB57EB" w:rsidRDefault="00E3132B" w:rsidP="00E3132B">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9B348FB" w14:textId="77777777" w:rsidR="00E3132B" w:rsidRPr="00EB57EB" w:rsidRDefault="00E3132B" w:rsidP="00E3132B">
      <w:pPr>
        <w:rPr>
          <w:b/>
          <w:bCs/>
          <w:sz w:val="22"/>
          <w:szCs w:val="22"/>
        </w:rPr>
      </w:pPr>
      <w:r w:rsidRPr="00EB57EB">
        <w:rPr>
          <w:rFonts w:ascii="Calibri" w:hAnsi="Calibri" w:cs="Calibri"/>
          <w:i/>
          <w:iCs/>
          <w:sz w:val="20"/>
          <w:szCs w:val="20"/>
        </w:rPr>
        <w:t>Les valeurs des dimensions, longueurs, capacités,…. Doivent être renseignées d’une manière précise dans la colonne « Proposition du soumissionnaire ».</w:t>
      </w:r>
    </w:p>
    <w:p w14:paraId="0A0076F1" w14:textId="77777777" w:rsidR="00DD213F" w:rsidRDefault="00DD213F">
      <w:pPr>
        <w:rPr>
          <w:b/>
          <w:bCs/>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1"/>
        <w:gridCol w:w="4814"/>
        <w:gridCol w:w="2410"/>
        <w:gridCol w:w="2410"/>
      </w:tblGrid>
      <w:tr w:rsidR="00DD213F" w14:paraId="43E35382" w14:textId="77777777">
        <w:trPr>
          <w:cantSplit/>
          <w:trHeight w:val="517"/>
          <w:tblHeader/>
          <w:jc w:val="center"/>
        </w:trPr>
        <w:tc>
          <w:tcPr>
            <w:tcW w:w="851" w:type="dxa"/>
            <w:tcMar>
              <w:top w:w="0" w:type="dxa"/>
              <w:left w:w="70" w:type="dxa"/>
              <w:bottom w:w="0" w:type="dxa"/>
              <w:right w:w="70" w:type="dxa"/>
            </w:tcMar>
            <w:vAlign w:val="center"/>
          </w:tcPr>
          <w:p w14:paraId="2D37D78A" w14:textId="77777777" w:rsidR="00DD213F" w:rsidRDefault="004A6C15">
            <w:pPr>
              <w:pStyle w:val="En-tte"/>
              <w:tabs>
                <w:tab w:val="clear" w:pos="9071"/>
              </w:tabs>
              <w:jc w:val="center"/>
              <w:rPr>
                <w:b/>
                <w:snapToGrid/>
                <w:sz w:val="22"/>
                <w:szCs w:val="22"/>
              </w:rPr>
            </w:pPr>
            <w:r>
              <w:rPr>
                <w:b/>
                <w:snapToGrid/>
                <w:sz w:val="22"/>
                <w:szCs w:val="22"/>
              </w:rPr>
              <w:t>Items</w:t>
            </w:r>
          </w:p>
        </w:tc>
        <w:tc>
          <w:tcPr>
            <w:tcW w:w="4814" w:type="dxa"/>
            <w:tcMar>
              <w:top w:w="0" w:type="dxa"/>
              <w:left w:w="70" w:type="dxa"/>
              <w:bottom w:w="0" w:type="dxa"/>
              <w:right w:w="70" w:type="dxa"/>
            </w:tcMar>
            <w:vAlign w:val="center"/>
          </w:tcPr>
          <w:p w14:paraId="3E56F9A7" w14:textId="77777777" w:rsidR="00DD213F" w:rsidRDefault="004A6C15">
            <w:pPr>
              <w:pStyle w:val="En-tte"/>
              <w:tabs>
                <w:tab w:val="clear" w:pos="9071"/>
              </w:tabs>
              <w:jc w:val="center"/>
              <w:rPr>
                <w:b/>
                <w:snapToGrid/>
                <w:sz w:val="22"/>
                <w:szCs w:val="22"/>
              </w:rPr>
            </w:pPr>
            <w:r>
              <w:rPr>
                <w:b/>
                <w:snapToGrid/>
                <w:sz w:val="22"/>
                <w:szCs w:val="22"/>
              </w:rPr>
              <w:t>Désignations et caractéristiques techniques</w:t>
            </w:r>
          </w:p>
        </w:tc>
        <w:tc>
          <w:tcPr>
            <w:tcW w:w="2410" w:type="dxa"/>
            <w:vAlign w:val="center"/>
          </w:tcPr>
          <w:p w14:paraId="108DB481" w14:textId="77777777" w:rsidR="00DD213F" w:rsidRDefault="004A6C15">
            <w:pPr>
              <w:pStyle w:val="En-tte"/>
              <w:tabs>
                <w:tab w:val="clear" w:pos="9071"/>
              </w:tabs>
              <w:jc w:val="center"/>
              <w:rPr>
                <w:b/>
                <w:snapToGrid/>
                <w:sz w:val="22"/>
                <w:szCs w:val="22"/>
              </w:rPr>
            </w:pPr>
            <w:r>
              <w:rPr>
                <w:rFonts w:ascii="Century Gothic" w:hAnsi="Century Gothic"/>
                <w:b/>
              </w:rPr>
              <w:t>Proposition du soumissionnaire</w:t>
            </w:r>
          </w:p>
        </w:tc>
        <w:tc>
          <w:tcPr>
            <w:tcW w:w="2410" w:type="dxa"/>
            <w:vAlign w:val="center"/>
          </w:tcPr>
          <w:p w14:paraId="64722CAA" w14:textId="77777777" w:rsidR="00DD213F" w:rsidRDefault="004A6C15">
            <w:pPr>
              <w:pStyle w:val="En-tte"/>
              <w:tabs>
                <w:tab w:val="clear" w:pos="9071"/>
              </w:tabs>
              <w:jc w:val="center"/>
              <w:rPr>
                <w:b/>
                <w:snapToGrid/>
                <w:sz w:val="22"/>
                <w:szCs w:val="22"/>
              </w:rPr>
            </w:pPr>
            <w:r>
              <w:rPr>
                <w:rFonts w:ascii="Century Gothic" w:hAnsi="Century Gothic"/>
                <w:b/>
              </w:rPr>
              <w:t>Appréciation de l’administration</w:t>
            </w:r>
          </w:p>
        </w:tc>
      </w:tr>
      <w:tr w:rsidR="006F6B4B" w14:paraId="63F59548" w14:textId="77777777">
        <w:trPr>
          <w:cantSplit/>
          <w:trHeight w:val="501"/>
          <w:jc w:val="center"/>
        </w:trPr>
        <w:tc>
          <w:tcPr>
            <w:tcW w:w="851" w:type="dxa"/>
            <w:tcMar>
              <w:top w:w="0" w:type="dxa"/>
              <w:left w:w="70" w:type="dxa"/>
              <w:bottom w:w="0" w:type="dxa"/>
              <w:right w:w="70" w:type="dxa"/>
            </w:tcMar>
            <w:vAlign w:val="center"/>
          </w:tcPr>
          <w:p w14:paraId="02980AB4" w14:textId="0DB88334" w:rsidR="006F6B4B" w:rsidRDefault="006F6B4B" w:rsidP="006F6B4B">
            <w:pPr>
              <w:pStyle w:val="En-tte"/>
              <w:tabs>
                <w:tab w:val="clear" w:pos="9071"/>
              </w:tabs>
              <w:jc w:val="center"/>
              <w:rPr>
                <w:b/>
                <w:snapToGrid/>
                <w:sz w:val="22"/>
                <w:szCs w:val="22"/>
              </w:rPr>
            </w:pPr>
            <w:r>
              <w:rPr>
                <w:rFonts w:hint="eastAsia"/>
                <w:b/>
                <w:sz w:val="22"/>
                <w:szCs w:val="22"/>
              </w:rPr>
              <w:t>1</w:t>
            </w:r>
          </w:p>
        </w:tc>
        <w:tc>
          <w:tcPr>
            <w:tcW w:w="4814" w:type="dxa"/>
            <w:tcMar>
              <w:top w:w="0" w:type="dxa"/>
              <w:left w:w="70" w:type="dxa"/>
              <w:bottom w:w="0" w:type="dxa"/>
              <w:right w:w="70" w:type="dxa"/>
            </w:tcMar>
            <w:vAlign w:val="center"/>
          </w:tcPr>
          <w:p w14:paraId="7A8E1B22" w14:textId="77777777" w:rsidR="006F6B4B" w:rsidRDefault="006F6B4B" w:rsidP="006F6B4B">
            <w:pPr>
              <w:rPr>
                <w:b/>
                <w:sz w:val="22"/>
                <w:szCs w:val="22"/>
              </w:rPr>
            </w:pPr>
            <w:r>
              <w:rPr>
                <w:rFonts w:hint="eastAsia"/>
                <w:b/>
                <w:sz w:val="22"/>
                <w:szCs w:val="22"/>
              </w:rPr>
              <w:t xml:space="preserve">Tracteur Fruitier  85-90 cv 4x4 </w:t>
            </w:r>
          </w:p>
          <w:p w14:paraId="47A24AFB" w14:textId="38B3DEDD" w:rsidR="006F6B4B" w:rsidRDefault="006F6B4B" w:rsidP="006F6B4B">
            <w:pPr>
              <w:rPr>
                <w:sz w:val="22"/>
                <w:szCs w:val="22"/>
              </w:rPr>
            </w:pPr>
            <w:r>
              <w:rPr>
                <w:rFonts w:hint="eastAsia"/>
                <w:sz w:val="22"/>
                <w:szCs w:val="22"/>
              </w:rPr>
              <w:t>Puissance Moteur : 85-90 CV</w:t>
            </w:r>
            <w:r>
              <w:rPr>
                <w:rFonts w:hint="eastAsia"/>
                <w:sz w:val="22"/>
                <w:szCs w:val="22"/>
              </w:rPr>
              <w:br/>
              <w:t>Boite de vitesse : mécanique 24 vitesses avant et 24 vitesses arrière synchronisées avec réducteur et super réducteur.</w:t>
            </w:r>
            <w:r>
              <w:rPr>
                <w:rFonts w:hint="eastAsia"/>
                <w:sz w:val="22"/>
                <w:szCs w:val="22"/>
              </w:rPr>
              <w:br/>
              <w:t>Prise de force mécanique : 540 tr/min</w:t>
            </w:r>
            <w:r>
              <w:rPr>
                <w:rFonts w:hint="eastAsia"/>
                <w:sz w:val="22"/>
                <w:szCs w:val="22"/>
              </w:rPr>
              <w:br/>
              <w:t>Distributeurs auxiliaires : 4/2 Double effet</w:t>
            </w:r>
            <w:r>
              <w:rPr>
                <w:rFonts w:hint="eastAsia"/>
                <w:sz w:val="22"/>
                <w:szCs w:val="22"/>
              </w:rPr>
              <w:br/>
              <w:t>Capacité de levage : 2600 kg min aux rotules</w:t>
            </w:r>
          </w:p>
        </w:tc>
        <w:tc>
          <w:tcPr>
            <w:tcW w:w="2410" w:type="dxa"/>
          </w:tcPr>
          <w:p w14:paraId="158A71CC"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FE801FB"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A46CE50"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7F35D852" w14:textId="77777777" w:rsidR="006F6B4B" w:rsidRDefault="006F6B4B" w:rsidP="006F6B4B">
            <w:pPr>
              <w:rPr>
                <w:b/>
                <w:bCs/>
                <w:sz w:val="22"/>
                <w:szCs w:val="22"/>
              </w:rPr>
            </w:pPr>
          </w:p>
        </w:tc>
      </w:tr>
      <w:tr w:rsidR="006F6B4B" w14:paraId="35E8A298" w14:textId="77777777">
        <w:trPr>
          <w:cantSplit/>
          <w:trHeight w:val="501"/>
          <w:jc w:val="center"/>
        </w:trPr>
        <w:tc>
          <w:tcPr>
            <w:tcW w:w="851" w:type="dxa"/>
            <w:tcMar>
              <w:top w:w="0" w:type="dxa"/>
              <w:left w:w="70" w:type="dxa"/>
              <w:bottom w:w="0" w:type="dxa"/>
              <w:right w:w="70" w:type="dxa"/>
            </w:tcMar>
            <w:vAlign w:val="center"/>
          </w:tcPr>
          <w:p w14:paraId="743E22B7" w14:textId="67799355" w:rsidR="006F6B4B" w:rsidRDefault="006F6B4B" w:rsidP="006F6B4B">
            <w:pPr>
              <w:pStyle w:val="En-tte"/>
              <w:tabs>
                <w:tab w:val="clear" w:pos="9071"/>
              </w:tabs>
              <w:jc w:val="center"/>
              <w:rPr>
                <w:b/>
                <w:snapToGrid/>
                <w:sz w:val="22"/>
                <w:szCs w:val="22"/>
              </w:rPr>
            </w:pPr>
            <w:r>
              <w:rPr>
                <w:rFonts w:hint="eastAsia"/>
                <w:b/>
                <w:sz w:val="22"/>
                <w:szCs w:val="22"/>
              </w:rPr>
              <w:t>2</w:t>
            </w:r>
          </w:p>
        </w:tc>
        <w:tc>
          <w:tcPr>
            <w:tcW w:w="4814" w:type="dxa"/>
            <w:tcMar>
              <w:top w:w="0" w:type="dxa"/>
              <w:left w:w="70" w:type="dxa"/>
              <w:bottom w:w="0" w:type="dxa"/>
              <w:right w:w="70" w:type="dxa"/>
            </w:tcMar>
            <w:vAlign w:val="center"/>
          </w:tcPr>
          <w:p w14:paraId="3E1615EC" w14:textId="77777777" w:rsidR="006F6B4B" w:rsidRDefault="006F6B4B" w:rsidP="006F6B4B">
            <w:pPr>
              <w:rPr>
                <w:b/>
                <w:bCs/>
                <w:sz w:val="22"/>
                <w:szCs w:val="22"/>
              </w:rPr>
            </w:pPr>
            <w:r>
              <w:rPr>
                <w:rFonts w:hint="eastAsia"/>
                <w:b/>
                <w:bCs/>
                <w:sz w:val="22"/>
                <w:szCs w:val="22"/>
              </w:rPr>
              <w:t>CHISEL 7 DENTS RENFORCE à double ressorts</w:t>
            </w:r>
          </w:p>
          <w:p w14:paraId="7053C3BE" w14:textId="77777777" w:rsidR="006F6B4B" w:rsidRDefault="006F6B4B" w:rsidP="006F6B4B">
            <w:pPr>
              <w:rPr>
                <w:sz w:val="22"/>
                <w:szCs w:val="22"/>
              </w:rPr>
            </w:pPr>
            <w:r>
              <w:rPr>
                <w:rFonts w:hint="eastAsia"/>
                <w:sz w:val="22"/>
                <w:szCs w:val="22"/>
              </w:rPr>
              <w:t>Largeur de travail                        : 1m 95</w:t>
            </w:r>
          </w:p>
          <w:p w14:paraId="58893507" w14:textId="77777777" w:rsidR="006F6B4B" w:rsidRDefault="006F6B4B" w:rsidP="006F6B4B">
            <w:pPr>
              <w:rPr>
                <w:sz w:val="22"/>
                <w:szCs w:val="22"/>
              </w:rPr>
            </w:pPr>
            <w:r>
              <w:rPr>
                <w:rFonts w:hint="eastAsia"/>
                <w:sz w:val="22"/>
                <w:szCs w:val="22"/>
              </w:rPr>
              <w:t>Nombre de dents                        : 7 dents renforcée 40x40 mm</w:t>
            </w:r>
          </w:p>
          <w:p w14:paraId="137FB66F" w14:textId="22C421B1" w:rsidR="006F6B4B" w:rsidRDefault="006F6B4B" w:rsidP="006F6B4B">
            <w:pPr>
              <w:rPr>
                <w:sz w:val="22"/>
                <w:szCs w:val="22"/>
              </w:rPr>
            </w:pPr>
            <w:r>
              <w:rPr>
                <w:rFonts w:hint="eastAsia"/>
                <w:sz w:val="22"/>
                <w:szCs w:val="22"/>
              </w:rPr>
              <w:t>Puissance tracteur demandée : 80-90cv</w:t>
            </w:r>
          </w:p>
        </w:tc>
        <w:tc>
          <w:tcPr>
            <w:tcW w:w="2410" w:type="dxa"/>
          </w:tcPr>
          <w:p w14:paraId="07C4E2B3"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84B8EA9"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E088FF2"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3763309F" w14:textId="77777777" w:rsidR="006F6B4B" w:rsidRDefault="006F6B4B" w:rsidP="006F6B4B">
            <w:pPr>
              <w:rPr>
                <w:b/>
                <w:bCs/>
                <w:sz w:val="22"/>
                <w:szCs w:val="22"/>
              </w:rPr>
            </w:pPr>
          </w:p>
        </w:tc>
      </w:tr>
      <w:tr w:rsidR="006F6B4B" w14:paraId="13904C93" w14:textId="77777777">
        <w:trPr>
          <w:cantSplit/>
          <w:trHeight w:val="501"/>
          <w:jc w:val="center"/>
        </w:trPr>
        <w:tc>
          <w:tcPr>
            <w:tcW w:w="851" w:type="dxa"/>
            <w:tcMar>
              <w:top w:w="0" w:type="dxa"/>
              <w:left w:w="70" w:type="dxa"/>
              <w:bottom w:w="0" w:type="dxa"/>
              <w:right w:w="70" w:type="dxa"/>
            </w:tcMar>
            <w:vAlign w:val="center"/>
          </w:tcPr>
          <w:p w14:paraId="4A7928A8" w14:textId="594D361A" w:rsidR="006F6B4B" w:rsidRDefault="006F6B4B" w:rsidP="006F6B4B">
            <w:pPr>
              <w:pStyle w:val="En-tte"/>
              <w:tabs>
                <w:tab w:val="clear" w:pos="9071"/>
              </w:tabs>
              <w:jc w:val="center"/>
              <w:rPr>
                <w:b/>
                <w:snapToGrid/>
                <w:sz w:val="22"/>
                <w:szCs w:val="22"/>
              </w:rPr>
            </w:pPr>
            <w:r>
              <w:rPr>
                <w:rFonts w:hint="eastAsia"/>
                <w:b/>
                <w:sz w:val="22"/>
                <w:szCs w:val="22"/>
              </w:rPr>
              <w:t>3</w:t>
            </w:r>
          </w:p>
        </w:tc>
        <w:tc>
          <w:tcPr>
            <w:tcW w:w="4814" w:type="dxa"/>
            <w:tcMar>
              <w:top w:w="0" w:type="dxa"/>
              <w:left w:w="70" w:type="dxa"/>
              <w:bottom w:w="0" w:type="dxa"/>
              <w:right w:w="70" w:type="dxa"/>
            </w:tcMar>
            <w:vAlign w:val="center"/>
          </w:tcPr>
          <w:p w14:paraId="02216322" w14:textId="77777777" w:rsidR="006F6B4B" w:rsidRDefault="006F6B4B" w:rsidP="006F6B4B">
            <w:pPr>
              <w:rPr>
                <w:b/>
                <w:bCs/>
                <w:sz w:val="22"/>
                <w:szCs w:val="22"/>
              </w:rPr>
            </w:pPr>
            <w:r>
              <w:rPr>
                <w:rFonts w:hint="eastAsia"/>
                <w:b/>
                <w:bCs/>
                <w:sz w:val="22"/>
                <w:szCs w:val="22"/>
              </w:rPr>
              <w:t>CHARRUE 3 DISQUES REVERSIBLES HYDRAULIQUES</w:t>
            </w:r>
          </w:p>
          <w:p w14:paraId="55E4C11A" w14:textId="77777777" w:rsidR="006F6B4B" w:rsidRDefault="006F6B4B" w:rsidP="006F6B4B">
            <w:pPr>
              <w:rPr>
                <w:sz w:val="22"/>
                <w:szCs w:val="22"/>
              </w:rPr>
            </w:pPr>
            <w:r>
              <w:rPr>
                <w:rFonts w:hint="eastAsia"/>
                <w:sz w:val="22"/>
                <w:szCs w:val="22"/>
              </w:rPr>
              <w:t>Largeur de travail                        : 900mm</w:t>
            </w:r>
          </w:p>
          <w:p w14:paraId="43D0F3AA" w14:textId="77777777" w:rsidR="006F6B4B" w:rsidRDefault="006F6B4B" w:rsidP="006F6B4B">
            <w:pPr>
              <w:rPr>
                <w:sz w:val="22"/>
                <w:szCs w:val="22"/>
              </w:rPr>
            </w:pPr>
            <w:r>
              <w:rPr>
                <w:rFonts w:hint="eastAsia"/>
                <w:sz w:val="22"/>
                <w:szCs w:val="22"/>
              </w:rPr>
              <w:t>Nombre de disques                     : 3 disques diamètre 710 mm</w:t>
            </w:r>
          </w:p>
          <w:p w14:paraId="0EC1BE4A" w14:textId="42209CD8" w:rsidR="006F6B4B" w:rsidRDefault="006F6B4B" w:rsidP="006F6B4B">
            <w:pPr>
              <w:rPr>
                <w:sz w:val="22"/>
                <w:szCs w:val="22"/>
              </w:rPr>
            </w:pPr>
            <w:r>
              <w:rPr>
                <w:rFonts w:hint="eastAsia"/>
                <w:sz w:val="22"/>
                <w:szCs w:val="22"/>
              </w:rPr>
              <w:t>Puissance tracteur demandée : 65-75cv</w:t>
            </w:r>
          </w:p>
        </w:tc>
        <w:tc>
          <w:tcPr>
            <w:tcW w:w="2410" w:type="dxa"/>
          </w:tcPr>
          <w:p w14:paraId="5C565469"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C639536"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85E5200"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075F7487" w14:textId="77777777" w:rsidR="006F6B4B" w:rsidRDefault="006F6B4B" w:rsidP="006F6B4B">
            <w:pPr>
              <w:rPr>
                <w:b/>
                <w:bCs/>
                <w:sz w:val="22"/>
                <w:szCs w:val="22"/>
              </w:rPr>
            </w:pPr>
          </w:p>
        </w:tc>
      </w:tr>
      <w:tr w:rsidR="006F6B4B" w14:paraId="66068795" w14:textId="77777777">
        <w:trPr>
          <w:cantSplit/>
          <w:trHeight w:val="501"/>
          <w:jc w:val="center"/>
        </w:trPr>
        <w:tc>
          <w:tcPr>
            <w:tcW w:w="851" w:type="dxa"/>
            <w:tcMar>
              <w:top w:w="0" w:type="dxa"/>
              <w:left w:w="70" w:type="dxa"/>
              <w:bottom w:w="0" w:type="dxa"/>
              <w:right w:w="70" w:type="dxa"/>
            </w:tcMar>
            <w:vAlign w:val="center"/>
          </w:tcPr>
          <w:p w14:paraId="50A03D37" w14:textId="782DED5F" w:rsidR="006F6B4B" w:rsidRDefault="006F6B4B" w:rsidP="006F6B4B">
            <w:pPr>
              <w:pStyle w:val="En-tte"/>
              <w:tabs>
                <w:tab w:val="clear" w:pos="9071"/>
              </w:tabs>
              <w:jc w:val="center"/>
              <w:rPr>
                <w:b/>
                <w:snapToGrid/>
                <w:sz w:val="22"/>
                <w:szCs w:val="22"/>
              </w:rPr>
            </w:pPr>
            <w:r>
              <w:rPr>
                <w:rFonts w:hint="eastAsia"/>
                <w:b/>
                <w:sz w:val="22"/>
                <w:szCs w:val="22"/>
              </w:rPr>
              <w:t>4</w:t>
            </w:r>
          </w:p>
        </w:tc>
        <w:tc>
          <w:tcPr>
            <w:tcW w:w="4814" w:type="dxa"/>
            <w:tcMar>
              <w:top w:w="0" w:type="dxa"/>
              <w:left w:w="70" w:type="dxa"/>
              <w:bottom w:w="0" w:type="dxa"/>
              <w:right w:w="70" w:type="dxa"/>
            </w:tcMar>
            <w:vAlign w:val="center"/>
          </w:tcPr>
          <w:p w14:paraId="14F84CBA" w14:textId="77777777" w:rsidR="006F6B4B" w:rsidRDefault="006F6B4B" w:rsidP="006F6B4B">
            <w:pPr>
              <w:rPr>
                <w:b/>
                <w:bCs/>
                <w:sz w:val="22"/>
                <w:szCs w:val="22"/>
              </w:rPr>
            </w:pPr>
            <w:r>
              <w:rPr>
                <w:rFonts w:hint="eastAsia"/>
                <w:b/>
                <w:bCs/>
                <w:sz w:val="22"/>
                <w:szCs w:val="22"/>
              </w:rPr>
              <w:t>CHARRUE 2 SOCS REVERSIBLES 12’’</w:t>
            </w:r>
          </w:p>
          <w:p w14:paraId="14A42EC0" w14:textId="77777777" w:rsidR="006F6B4B" w:rsidRDefault="006F6B4B" w:rsidP="006F6B4B">
            <w:pPr>
              <w:rPr>
                <w:sz w:val="22"/>
                <w:szCs w:val="22"/>
              </w:rPr>
            </w:pPr>
            <w:r>
              <w:rPr>
                <w:rFonts w:hint="eastAsia"/>
                <w:sz w:val="22"/>
                <w:szCs w:val="22"/>
              </w:rPr>
              <w:t>Nombre de socs                          : 2 SOCS 12’’</w:t>
            </w:r>
          </w:p>
          <w:p w14:paraId="79A2318C" w14:textId="77777777" w:rsidR="006F6B4B" w:rsidRDefault="006F6B4B" w:rsidP="006F6B4B">
            <w:pPr>
              <w:rPr>
                <w:sz w:val="22"/>
                <w:szCs w:val="22"/>
              </w:rPr>
            </w:pPr>
            <w:r>
              <w:rPr>
                <w:rFonts w:hint="eastAsia"/>
                <w:sz w:val="22"/>
                <w:szCs w:val="22"/>
              </w:rPr>
              <w:t>Largeur de travail                        : 610 mm</w:t>
            </w:r>
          </w:p>
          <w:p w14:paraId="5E53B1BB" w14:textId="77777777" w:rsidR="006F6B4B" w:rsidRDefault="006F6B4B" w:rsidP="006F6B4B">
            <w:pPr>
              <w:rPr>
                <w:sz w:val="22"/>
                <w:szCs w:val="22"/>
              </w:rPr>
            </w:pPr>
            <w:r>
              <w:rPr>
                <w:rFonts w:hint="eastAsia"/>
                <w:sz w:val="22"/>
                <w:szCs w:val="22"/>
              </w:rPr>
              <w:t>Puissance tracteur demandée : 60-80cv</w:t>
            </w:r>
          </w:p>
          <w:p w14:paraId="27D8149D" w14:textId="4BD64619" w:rsidR="006F6B4B" w:rsidRDefault="006F6B4B" w:rsidP="006F6B4B">
            <w:pPr>
              <w:rPr>
                <w:sz w:val="22"/>
                <w:szCs w:val="22"/>
              </w:rPr>
            </w:pPr>
            <w:r>
              <w:rPr>
                <w:rFonts w:hint="eastAsia"/>
                <w:sz w:val="22"/>
                <w:szCs w:val="22"/>
              </w:rPr>
              <w:t>Retournement hydraulique</w:t>
            </w:r>
          </w:p>
        </w:tc>
        <w:tc>
          <w:tcPr>
            <w:tcW w:w="2410" w:type="dxa"/>
          </w:tcPr>
          <w:p w14:paraId="5878D438"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387DAD6"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171FF01"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02E1E8A3" w14:textId="77777777" w:rsidR="006F6B4B" w:rsidRDefault="006F6B4B" w:rsidP="006F6B4B">
            <w:pPr>
              <w:rPr>
                <w:b/>
                <w:bCs/>
                <w:sz w:val="22"/>
                <w:szCs w:val="22"/>
              </w:rPr>
            </w:pPr>
          </w:p>
        </w:tc>
      </w:tr>
      <w:tr w:rsidR="006F6B4B" w14:paraId="0026EA50" w14:textId="77777777">
        <w:trPr>
          <w:cantSplit/>
          <w:trHeight w:val="501"/>
          <w:jc w:val="center"/>
        </w:trPr>
        <w:tc>
          <w:tcPr>
            <w:tcW w:w="851" w:type="dxa"/>
            <w:tcMar>
              <w:top w:w="0" w:type="dxa"/>
              <w:left w:w="70" w:type="dxa"/>
              <w:bottom w:w="0" w:type="dxa"/>
              <w:right w:w="70" w:type="dxa"/>
            </w:tcMar>
            <w:vAlign w:val="center"/>
          </w:tcPr>
          <w:p w14:paraId="270A7A6C" w14:textId="764C0DE3" w:rsidR="006F6B4B" w:rsidRDefault="006F6B4B" w:rsidP="006F6B4B">
            <w:pPr>
              <w:pStyle w:val="En-tte"/>
              <w:tabs>
                <w:tab w:val="clear" w:pos="9071"/>
              </w:tabs>
              <w:jc w:val="center"/>
              <w:rPr>
                <w:b/>
                <w:snapToGrid/>
                <w:sz w:val="22"/>
                <w:szCs w:val="22"/>
              </w:rPr>
            </w:pPr>
            <w:r>
              <w:rPr>
                <w:rFonts w:hint="eastAsia"/>
                <w:b/>
                <w:sz w:val="22"/>
                <w:szCs w:val="22"/>
              </w:rPr>
              <w:t>5</w:t>
            </w:r>
          </w:p>
        </w:tc>
        <w:tc>
          <w:tcPr>
            <w:tcW w:w="4814" w:type="dxa"/>
            <w:tcMar>
              <w:top w:w="0" w:type="dxa"/>
              <w:left w:w="70" w:type="dxa"/>
              <w:bottom w:w="0" w:type="dxa"/>
              <w:right w:w="70" w:type="dxa"/>
            </w:tcMar>
            <w:vAlign w:val="center"/>
          </w:tcPr>
          <w:p w14:paraId="5EBDB161" w14:textId="77777777" w:rsidR="006F6B4B" w:rsidRDefault="006F6B4B" w:rsidP="006F6B4B">
            <w:pPr>
              <w:rPr>
                <w:b/>
                <w:bCs/>
                <w:sz w:val="22"/>
                <w:szCs w:val="22"/>
              </w:rPr>
            </w:pPr>
            <w:r>
              <w:rPr>
                <w:rFonts w:hint="eastAsia"/>
                <w:b/>
                <w:bCs/>
                <w:sz w:val="22"/>
                <w:szCs w:val="22"/>
              </w:rPr>
              <w:t xml:space="preserve">FRAISE ROTATIVE  </w:t>
            </w:r>
          </w:p>
          <w:p w14:paraId="2E4AB014" w14:textId="77777777" w:rsidR="006F6B4B" w:rsidRDefault="006F6B4B" w:rsidP="006F6B4B">
            <w:pPr>
              <w:rPr>
                <w:sz w:val="22"/>
                <w:szCs w:val="22"/>
              </w:rPr>
            </w:pPr>
            <w:r>
              <w:rPr>
                <w:rFonts w:hint="eastAsia"/>
                <w:sz w:val="22"/>
                <w:szCs w:val="22"/>
              </w:rPr>
              <w:t>Attelage 3eme points</w:t>
            </w:r>
          </w:p>
          <w:p w14:paraId="0251C0F1" w14:textId="77777777" w:rsidR="006F6B4B" w:rsidRDefault="006F6B4B" w:rsidP="006F6B4B">
            <w:pPr>
              <w:rPr>
                <w:sz w:val="22"/>
                <w:szCs w:val="22"/>
              </w:rPr>
            </w:pPr>
            <w:r>
              <w:rPr>
                <w:rFonts w:hint="eastAsia"/>
                <w:sz w:val="22"/>
                <w:szCs w:val="22"/>
              </w:rPr>
              <w:t>Prise de force 540 t/min</w:t>
            </w:r>
          </w:p>
          <w:p w14:paraId="15639094" w14:textId="77777777" w:rsidR="006F6B4B" w:rsidRDefault="006F6B4B" w:rsidP="006F6B4B">
            <w:pPr>
              <w:rPr>
                <w:sz w:val="22"/>
                <w:szCs w:val="22"/>
              </w:rPr>
            </w:pPr>
            <w:r>
              <w:rPr>
                <w:rFonts w:hint="eastAsia"/>
                <w:sz w:val="22"/>
                <w:szCs w:val="22"/>
              </w:rPr>
              <w:t xml:space="preserve">Transmissions latéral par chaine </w:t>
            </w:r>
          </w:p>
          <w:p w14:paraId="27AE4BFF" w14:textId="77777777" w:rsidR="006F6B4B" w:rsidRDefault="006F6B4B" w:rsidP="006F6B4B">
            <w:pPr>
              <w:rPr>
                <w:sz w:val="22"/>
                <w:szCs w:val="22"/>
              </w:rPr>
            </w:pPr>
            <w:r>
              <w:rPr>
                <w:rFonts w:hint="eastAsia"/>
                <w:sz w:val="22"/>
                <w:szCs w:val="22"/>
              </w:rPr>
              <w:t>Patin de control de la profondeur de travail</w:t>
            </w:r>
          </w:p>
          <w:p w14:paraId="64A63207" w14:textId="77777777" w:rsidR="006F6B4B" w:rsidRDefault="006F6B4B" w:rsidP="006F6B4B">
            <w:pPr>
              <w:rPr>
                <w:sz w:val="22"/>
                <w:szCs w:val="22"/>
              </w:rPr>
            </w:pPr>
            <w:r>
              <w:rPr>
                <w:rFonts w:hint="eastAsia"/>
                <w:sz w:val="22"/>
                <w:szCs w:val="22"/>
              </w:rPr>
              <w:t>Largeur de travail                : 1m50 à 1m81</w:t>
            </w:r>
          </w:p>
          <w:p w14:paraId="0ACC7CFB" w14:textId="56DA1FD1" w:rsidR="006F6B4B" w:rsidRDefault="006F6B4B" w:rsidP="006F6B4B">
            <w:pPr>
              <w:rPr>
                <w:b/>
                <w:bCs/>
                <w:sz w:val="22"/>
                <w:szCs w:val="22"/>
              </w:rPr>
            </w:pPr>
            <w:r>
              <w:rPr>
                <w:rFonts w:hint="eastAsia"/>
                <w:sz w:val="22"/>
                <w:szCs w:val="22"/>
              </w:rPr>
              <w:t>Patins réglable pour contrôle la profondeur</w:t>
            </w:r>
          </w:p>
        </w:tc>
        <w:tc>
          <w:tcPr>
            <w:tcW w:w="2410" w:type="dxa"/>
          </w:tcPr>
          <w:p w14:paraId="371F5C93"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A94BFF6"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46D333A"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59D6FC3B" w14:textId="77777777" w:rsidR="006F6B4B" w:rsidRDefault="006F6B4B" w:rsidP="006F6B4B">
            <w:pPr>
              <w:rPr>
                <w:b/>
                <w:bCs/>
                <w:sz w:val="22"/>
                <w:szCs w:val="22"/>
              </w:rPr>
            </w:pPr>
          </w:p>
        </w:tc>
      </w:tr>
      <w:tr w:rsidR="006F6B4B" w14:paraId="15A34E0B" w14:textId="77777777">
        <w:trPr>
          <w:cantSplit/>
          <w:trHeight w:val="501"/>
          <w:jc w:val="center"/>
        </w:trPr>
        <w:tc>
          <w:tcPr>
            <w:tcW w:w="851" w:type="dxa"/>
            <w:tcMar>
              <w:top w:w="0" w:type="dxa"/>
              <w:left w:w="70" w:type="dxa"/>
              <w:bottom w:w="0" w:type="dxa"/>
              <w:right w:w="70" w:type="dxa"/>
            </w:tcMar>
            <w:vAlign w:val="center"/>
          </w:tcPr>
          <w:p w14:paraId="3E23668C" w14:textId="090376A3" w:rsidR="006F6B4B" w:rsidRDefault="006F6B4B" w:rsidP="006F6B4B">
            <w:pPr>
              <w:pStyle w:val="En-tte"/>
              <w:tabs>
                <w:tab w:val="clear" w:pos="9071"/>
              </w:tabs>
              <w:jc w:val="center"/>
              <w:rPr>
                <w:b/>
                <w:snapToGrid/>
                <w:sz w:val="22"/>
                <w:szCs w:val="22"/>
              </w:rPr>
            </w:pPr>
            <w:r>
              <w:rPr>
                <w:rFonts w:hint="eastAsia"/>
                <w:b/>
                <w:sz w:val="22"/>
                <w:szCs w:val="22"/>
              </w:rPr>
              <w:lastRenderedPageBreak/>
              <w:t>6</w:t>
            </w:r>
          </w:p>
        </w:tc>
        <w:tc>
          <w:tcPr>
            <w:tcW w:w="4814" w:type="dxa"/>
            <w:tcMar>
              <w:top w:w="0" w:type="dxa"/>
              <w:left w:w="70" w:type="dxa"/>
              <w:bottom w:w="0" w:type="dxa"/>
              <w:right w:w="70" w:type="dxa"/>
            </w:tcMar>
            <w:vAlign w:val="center"/>
          </w:tcPr>
          <w:p w14:paraId="64EAF94B" w14:textId="77777777" w:rsidR="006F6B4B" w:rsidRDefault="006F6B4B" w:rsidP="006F6B4B">
            <w:pPr>
              <w:rPr>
                <w:b/>
                <w:bCs/>
                <w:sz w:val="22"/>
                <w:szCs w:val="22"/>
              </w:rPr>
            </w:pPr>
            <w:r>
              <w:rPr>
                <w:rFonts w:hint="eastAsia"/>
                <w:b/>
                <w:bCs/>
                <w:sz w:val="22"/>
                <w:szCs w:val="22"/>
              </w:rPr>
              <w:t xml:space="preserve">SOUS SOULEUSE </w:t>
            </w:r>
          </w:p>
          <w:p w14:paraId="256AA749" w14:textId="77777777" w:rsidR="006F6B4B" w:rsidRDefault="006F6B4B" w:rsidP="006F6B4B">
            <w:pPr>
              <w:rPr>
                <w:sz w:val="22"/>
                <w:szCs w:val="22"/>
              </w:rPr>
            </w:pPr>
            <w:r>
              <w:rPr>
                <w:rFonts w:hint="eastAsia"/>
                <w:sz w:val="22"/>
                <w:szCs w:val="22"/>
              </w:rPr>
              <w:t xml:space="preserve">Nombre de dents : 3 dents </w:t>
            </w:r>
          </w:p>
          <w:p w14:paraId="07A06AB9" w14:textId="77777777" w:rsidR="006F6B4B" w:rsidRDefault="006F6B4B" w:rsidP="006F6B4B">
            <w:pPr>
              <w:rPr>
                <w:sz w:val="22"/>
                <w:szCs w:val="22"/>
              </w:rPr>
            </w:pPr>
            <w:r>
              <w:rPr>
                <w:rFonts w:hint="eastAsia"/>
                <w:sz w:val="22"/>
                <w:szCs w:val="22"/>
              </w:rPr>
              <w:t>Largeur de travail : réglable : 1,2m-1,6m</w:t>
            </w:r>
          </w:p>
          <w:p w14:paraId="0698F25A" w14:textId="6A516322" w:rsidR="006F6B4B" w:rsidRDefault="006F6B4B" w:rsidP="006F6B4B">
            <w:pPr>
              <w:rPr>
                <w:b/>
                <w:bCs/>
                <w:sz w:val="22"/>
                <w:szCs w:val="22"/>
              </w:rPr>
            </w:pPr>
          </w:p>
        </w:tc>
        <w:tc>
          <w:tcPr>
            <w:tcW w:w="2410" w:type="dxa"/>
          </w:tcPr>
          <w:p w14:paraId="51A24EED"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CB5021B"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59C4B93"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579E86A9" w14:textId="77777777" w:rsidR="006F6B4B" w:rsidRDefault="006F6B4B" w:rsidP="006F6B4B">
            <w:pPr>
              <w:rPr>
                <w:b/>
                <w:bCs/>
                <w:sz w:val="22"/>
                <w:szCs w:val="22"/>
              </w:rPr>
            </w:pPr>
          </w:p>
        </w:tc>
      </w:tr>
      <w:tr w:rsidR="006F6B4B" w14:paraId="38885677" w14:textId="77777777">
        <w:trPr>
          <w:cantSplit/>
          <w:trHeight w:val="501"/>
          <w:jc w:val="center"/>
        </w:trPr>
        <w:tc>
          <w:tcPr>
            <w:tcW w:w="851" w:type="dxa"/>
            <w:tcMar>
              <w:top w:w="0" w:type="dxa"/>
              <w:left w:w="70" w:type="dxa"/>
              <w:bottom w:w="0" w:type="dxa"/>
              <w:right w:w="70" w:type="dxa"/>
            </w:tcMar>
            <w:vAlign w:val="center"/>
          </w:tcPr>
          <w:p w14:paraId="009388C2" w14:textId="302AEE76" w:rsidR="006F6B4B" w:rsidRDefault="006F6B4B" w:rsidP="006F6B4B">
            <w:pPr>
              <w:pStyle w:val="En-tte"/>
              <w:tabs>
                <w:tab w:val="clear" w:pos="9071"/>
              </w:tabs>
              <w:jc w:val="center"/>
              <w:rPr>
                <w:b/>
                <w:snapToGrid/>
                <w:sz w:val="22"/>
                <w:szCs w:val="22"/>
              </w:rPr>
            </w:pPr>
            <w:r>
              <w:rPr>
                <w:rFonts w:hint="eastAsia"/>
                <w:b/>
                <w:sz w:val="22"/>
                <w:szCs w:val="22"/>
              </w:rPr>
              <w:t>7</w:t>
            </w:r>
          </w:p>
        </w:tc>
        <w:tc>
          <w:tcPr>
            <w:tcW w:w="4814" w:type="dxa"/>
            <w:tcMar>
              <w:top w:w="0" w:type="dxa"/>
              <w:left w:w="70" w:type="dxa"/>
              <w:bottom w:w="0" w:type="dxa"/>
              <w:right w:w="70" w:type="dxa"/>
            </w:tcMar>
            <w:vAlign w:val="center"/>
          </w:tcPr>
          <w:p w14:paraId="7A0AE1A1" w14:textId="77777777" w:rsidR="006F6B4B" w:rsidRDefault="006F6B4B" w:rsidP="006F6B4B">
            <w:pPr>
              <w:rPr>
                <w:b/>
                <w:bCs/>
                <w:sz w:val="22"/>
                <w:szCs w:val="22"/>
              </w:rPr>
            </w:pPr>
            <w:r>
              <w:rPr>
                <w:rFonts w:hint="eastAsia"/>
                <w:b/>
                <w:bCs/>
                <w:sz w:val="22"/>
                <w:szCs w:val="22"/>
              </w:rPr>
              <w:t>Atomiseur 600l porté avec 2  lances et  tuyaux</w:t>
            </w:r>
          </w:p>
          <w:p w14:paraId="35D4AC90" w14:textId="77777777" w:rsidR="006F6B4B" w:rsidRDefault="006F6B4B" w:rsidP="006F6B4B">
            <w:pPr>
              <w:rPr>
                <w:sz w:val="22"/>
                <w:szCs w:val="22"/>
              </w:rPr>
            </w:pPr>
            <w:r>
              <w:rPr>
                <w:rFonts w:hint="eastAsia"/>
                <w:sz w:val="22"/>
                <w:szCs w:val="22"/>
              </w:rPr>
              <w:t>Pompe : 4 piston membrane début de la pompe min 85 l/min et pression 50bar</w:t>
            </w:r>
          </w:p>
          <w:p w14:paraId="3CF77F76" w14:textId="3AECCE34" w:rsidR="006F6B4B" w:rsidRDefault="006F6B4B" w:rsidP="006F6B4B">
            <w:pPr>
              <w:rPr>
                <w:b/>
                <w:bCs/>
                <w:sz w:val="22"/>
                <w:szCs w:val="22"/>
              </w:rPr>
            </w:pPr>
            <w:r>
              <w:rPr>
                <w:rFonts w:hint="eastAsia"/>
                <w:sz w:val="22"/>
                <w:szCs w:val="22"/>
              </w:rPr>
              <w:t xml:space="preserve"> Equipement : Système de rinçage de circuit interne + kit auto- remplissage avec </w:t>
            </w:r>
            <w:r>
              <w:rPr>
                <w:rFonts w:hint="eastAsia"/>
                <w:bCs/>
                <w:sz w:val="22"/>
                <w:szCs w:val="22"/>
              </w:rPr>
              <w:t>2  lances et tuyaux de 20 m.</w:t>
            </w:r>
          </w:p>
        </w:tc>
        <w:tc>
          <w:tcPr>
            <w:tcW w:w="2410" w:type="dxa"/>
          </w:tcPr>
          <w:p w14:paraId="16258779"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FD853F6"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8A7985E"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5AB1DA55" w14:textId="77777777" w:rsidR="006F6B4B" w:rsidRDefault="006F6B4B" w:rsidP="006F6B4B">
            <w:pPr>
              <w:rPr>
                <w:b/>
                <w:bCs/>
                <w:sz w:val="22"/>
                <w:szCs w:val="22"/>
              </w:rPr>
            </w:pPr>
          </w:p>
        </w:tc>
      </w:tr>
      <w:tr w:rsidR="006F6B4B" w14:paraId="2FB58E77" w14:textId="77777777">
        <w:trPr>
          <w:cantSplit/>
          <w:trHeight w:val="501"/>
          <w:jc w:val="center"/>
        </w:trPr>
        <w:tc>
          <w:tcPr>
            <w:tcW w:w="851" w:type="dxa"/>
            <w:tcMar>
              <w:top w:w="0" w:type="dxa"/>
              <w:left w:w="70" w:type="dxa"/>
              <w:bottom w:w="0" w:type="dxa"/>
              <w:right w:w="70" w:type="dxa"/>
            </w:tcMar>
            <w:vAlign w:val="center"/>
          </w:tcPr>
          <w:p w14:paraId="26643505" w14:textId="29AF7C14" w:rsidR="006F6B4B" w:rsidRDefault="006F6B4B" w:rsidP="006F6B4B">
            <w:pPr>
              <w:pStyle w:val="En-tte"/>
              <w:tabs>
                <w:tab w:val="clear" w:pos="9071"/>
              </w:tabs>
              <w:jc w:val="center"/>
              <w:rPr>
                <w:b/>
                <w:snapToGrid/>
                <w:sz w:val="22"/>
                <w:szCs w:val="22"/>
              </w:rPr>
            </w:pPr>
            <w:r>
              <w:rPr>
                <w:rFonts w:hint="eastAsia"/>
                <w:b/>
                <w:sz w:val="22"/>
                <w:szCs w:val="22"/>
              </w:rPr>
              <w:t>8</w:t>
            </w:r>
          </w:p>
        </w:tc>
        <w:tc>
          <w:tcPr>
            <w:tcW w:w="4814" w:type="dxa"/>
            <w:tcMar>
              <w:top w:w="0" w:type="dxa"/>
              <w:left w:w="70" w:type="dxa"/>
              <w:bottom w:w="0" w:type="dxa"/>
              <w:right w:w="70" w:type="dxa"/>
            </w:tcMar>
            <w:vAlign w:val="center"/>
          </w:tcPr>
          <w:p w14:paraId="4C37E747" w14:textId="77777777" w:rsidR="006F6B4B" w:rsidRDefault="006F6B4B" w:rsidP="006F6B4B">
            <w:pPr>
              <w:rPr>
                <w:b/>
                <w:sz w:val="22"/>
                <w:szCs w:val="22"/>
              </w:rPr>
            </w:pPr>
            <w:r>
              <w:rPr>
                <w:rFonts w:hint="eastAsia"/>
                <w:b/>
                <w:sz w:val="22"/>
                <w:szCs w:val="22"/>
              </w:rPr>
              <w:t xml:space="preserve">BROYEUR </w:t>
            </w:r>
          </w:p>
          <w:p w14:paraId="17B06ABC" w14:textId="77777777" w:rsidR="006F6B4B" w:rsidRDefault="006F6B4B" w:rsidP="006F6B4B">
            <w:pPr>
              <w:rPr>
                <w:sz w:val="22"/>
                <w:szCs w:val="22"/>
              </w:rPr>
            </w:pPr>
            <w:r>
              <w:rPr>
                <w:rFonts w:hint="eastAsia"/>
                <w:sz w:val="22"/>
                <w:szCs w:val="22"/>
              </w:rPr>
              <w:t>Largeur de travail environ                                        : 1m60</w:t>
            </w:r>
          </w:p>
          <w:p w14:paraId="65FB5CE6" w14:textId="77777777" w:rsidR="006F6B4B" w:rsidRDefault="006F6B4B" w:rsidP="006F6B4B">
            <w:pPr>
              <w:rPr>
                <w:sz w:val="22"/>
                <w:szCs w:val="22"/>
              </w:rPr>
            </w:pPr>
            <w:r>
              <w:rPr>
                <w:rFonts w:hint="eastAsia"/>
                <w:sz w:val="22"/>
                <w:szCs w:val="22"/>
              </w:rPr>
              <w:t>Puissance de tracteur demande               : 50 à 80 cv</w:t>
            </w:r>
          </w:p>
          <w:p w14:paraId="7727E301" w14:textId="77777777" w:rsidR="006F6B4B" w:rsidRDefault="006F6B4B" w:rsidP="006F6B4B">
            <w:pPr>
              <w:rPr>
                <w:sz w:val="22"/>
                <w:szCs w:val="22"/>
              </w:rPr>
            </w:pPr>
            <w:r>
              <w:rPr>
                <w:rFonts w:hint="eastAsia"/>
                <w:sz w:val="22"/>
                <w:szCs w:val="22"/>
              </w:rPr>
              <w:t>Diamètre de broyage                                  : jusqu’à 6 cm</w:t>
            </w:r>
          </w:p>
          <w:p w14:paraId="2C4E76B7" w14:textId="503C9C71" w:rsidR="006F6B4B" w:rsidRDefault="006F6B4B" w:rsidP="006F6B4B">
            <w:pPr>
              <w:rPr>
                <w:b/>
                <w:bCs/>
                <w:sz w:val="22"/>
                <w:szCs w:val="22"/>
              </w:rPr>
            </w:pPr>
            <w:r>
              <w:rPr>
                <w:rFonts w:hint="eastAsia"/>
                <w:sz w:val="22"/>
                <w:szCs w:val="22"/>
              </w:rPr>
              <w:t>Dispositif de broyage : marteaux</w:t>
            </w:r>
          </w:p>
        </w:tc>
        <w:tc>
          <w:tcPr>
            <w:tcW w:w="2410" w:type="dxa"/>
          </w:tcPr>
          <w:p w14:paraId="16FE4137"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3599787"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C14B086"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3E48B971" w14:textId="77777777" w:rsidR="006F6B4B" w:rsidRDefault="006F6B4B" w:rsidP="006F6B4B">
            <w:pPr>
              <w:rPr>
                <w:b/>
                <w:bCs/>
                <w:sz w:val="22"/>
                <w:szCs w:val="22"/>
              </w:rPr>
            </w:pPr>
          </w:p>
        </w:tc>
      </w:tr>
      <w:tr w:rsidR="006F6B4B" w14:paraId="2F570DA6" w14:textId="77777777">
        <w:trPr>
          <w:cantSplit/>
          <w:trHeight w:val="501"/>
          <w:jc w:val="center"/>
        </w:trPr>
        <w:tc>
          <w:tcPr>
            <w:tcW w:w="851" w:type="dxa"/>
            <w:tcMar>
              <w:top w:w="0" w:type="dxa"/>
              <w:left w:w="70" w:type="dxa"/>
              <w:bottom w:w="0" w:type="dxa"/>
              <w:right w:w="70" w:type="dxa"/>
            </w:tcMar>
            <w:vAlign w:val="center"/>
          </w:tcPr>
          <w:p w14:paraId="39FA1D93" w14:textId="404A774A" w:rsidR="006F6B4B" w:rsidRDefault="006F6B4B" w:rsidP="006F6B4B">
            <w:pPr>
              <w:pStyle w:val="En-tte"/>
              <w:tabs>
                <w:tab w:val="clear" w:pos="9071"/>
              </w:tabs>
              <w:jc w:val="center"/>
              <w:rPr>
                <w:b/>
                <w:snapToGrid/>
                <w:sz w:val="22"/>
                <w:szCs w:val="22"/>
              </w:rPr>
            </w:pPr>
            <w:r>
              <w:rPr>
                <w:rFonts w:hint="eastAsia"/>
                <w:b/>
                <w:sz w:val="22"/>
                <w:szCs w:val="22"/>
              </w:rPr>
              <w:t>9</w:t>
            </w:r>
          </w:p>
        </w:tc>
        <w:tc>
          <w:tcPr>
            <w:tcW w:w="4814" w:type="dxa"/>
            <w:tcMar>
              <w:top w:w="0" w:type="dxa"/>
              <w:left w:w="70" w:type="dxa"/>
              <w:bottom w:w="0" w:type="dxa"/>
              <w:right w:w="70" w:type="dxa"/>
            </w:tcMar>
            <w:vAlign w:val="center"/>
          </w:tcPr>
          <w:p w14:paraId="03CF1C5E" w14:textId="77777777" w:rsidR="006F6B4B" w:rsidRDefault="006F6B4B" w:rsidP="006F6B4B">
            <w:pPr>
              <w:rPr>
                <w:b/>
                <w:bCs/>
                <w:sz w:val="22"/>
                <w:szCs w:val="22"/>
              </w:rPr>
            </w:pPr>
            <w:r>
              <w:rPr>
                <w:rFonts w:hint="eastAsia"/>
                <w:b/>
                <w:bCs/>
                <w:sz w:val="22"/>
                <w:szCs w:val="22"/>
              </w:rPr>
              <w:t>SEMOIR DE PRECISION MARAICHER</w:t>
            </w:r>
          </w:p>
          <w:p w14:paraId="3B7FE464" w14:textId="77777777" w:rsidR="006F6B4B" w:rsidRDefault="006F6B4B" w:rsidP="006F6B4B">
            <w:pPr>
              <w:rPr>
                <w:sz w:val="22"/>
                <w:szCs w:val="22"/>
              </w:rPr>
            </w:pPr>
            <w:r>
              <w:rPr>
                <w:rFonts w:hint="eastAsia"/>
                <w:sz w:val="22"/>
                <w:szCs w:val="22"/>
              </w:rPr>
              <w:t>Nombre de rangs : 4 rangs</w:t>
            </w:r>
          </w:p>
          <w:p w14:paraId="3469AA8B" w14:textId="77777777" w:rsidR="006F6B4B" w:rsidRDefault="006F6B4B" w:rsidP="006F6B4B">
            <w:pPr>
              <w:rPr>
                <w:sz w:val="22"/>
                <w:szCs w:val="22"/>
              </w:rPr>
            </w:pPr>
            <w:r>
              <w:rPr>
                <w:rFonts w:hint="eastAsia"/>
                <w:sz w:val="22"/>
                <w:szCs w:val="22"/>
              </w:rPr>
              <w:t>Avec disques : carottes et oignon</w:t>
            </w:r>
          </w:p>
          <w:p w14:paraId="54C064A5" w14:textId="77777777" w:rsidR="006F6B4B" w:rsidRDefault="006F6B4B" w:rsidP="006F6B4B">
            <w:pPr>
              <w:rPr>
                <w:sz w:val="22"/>
                <w:szCs w:val="22"/>
              </w:rPr>
            </w:pPr>
            <w:r>
              <w:rPr>
                <w:rFonts w:hint="eastAsia"/>
                <w:sz w:val="22"/>
                <w:szCs w:val="22"/>
              </w:rPr>
              <w:t>Avec trémie fertiliseur d'engrais</w:t>
            </w:r>
          </w:p>
          <w:p w14:paraId="73E1F916" w14:textId="77777777" w:rsidR="006F6B4B" w:rsidRDefault="006F6B4B" w:rsidP="006F6B4B">
            <w:pPr>
              <w:rPr>
                <w:sz w:val="22"/>
                <w:szCs w:val="22"/>
              </w:rPr>
            </w:pPr>
            <w:r>
              <w:rPr>
                <w:rFonts w:hint="eastAsia"/>
                <w:sz w:val="22"/>
                <w:szCs w:val="22"/>
              </w:rPr>
              <w:t>Système de distribution pneumatique</w:t>
            </w:r>
          </w:p>
          <w:p w14:paraId="414B0D9C" w14:textId="3F1DB774" w:rsidR="006F6B4B" w:rsidRDefault="006F6B4B" w:rsidP="006F6B4B">
            <w:pPr>
              <w:rPr>
                <w:b/>
                <w:bCs/>
                <w:sz w:val="22"/>
                <w:szCs w:val="22"/>
              </w:rPr>
            </w:pPr>
            <w:r>
              <w:rPr>
                <w:rFonts w:hint="eastAsia"/>
                <w:sz w:val="22"/>
                <w:szCs w:val="22"/>
              </w:rPr>
              <w:t>Eléments semeurs avec disques interchangeables selon la culture</w:t>
            </w:r>
          </w:p>
        </w:tc>
        <w:tc>
          <w:tcPr>
            <w:tcW w:w="2410" w:type="dxa"/>
          </w:tcPr>
          <w:p w14:paraId="62004B77"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2C78E28"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0B69D42"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3C6EC9A6" w14:textId="77777777" w:rsidR="006F6B4B" w:rsidRDefault="006F6B4B" w:rsidP="006F6B4B">
            <w:pPr>
              <w:rPr>
                <w:b/>
                <w:bCs/>
                <w:sz w:val="22"/>
                <w:szCs w:val="22"/>
              </w:rPr>
            </w:pPr>
          </w:p>
        </w:tc>
      </w:tr>
      <w:tr w:rsidR="006F6B4B" w14:paraId="1B32B9D2" w14:textId="77777777">
        <w:trPr>
          <w:cantSplit/>
          <w:trHeight w:val="501"/>
          <w:jc w:val="center"/>
        </w:trPr>
        <w:tc>
          <w:tcPr>
            <w:tcW w:w="851" w:type="dxa"/>
            <w:tcMar>
              <w:top w:w="0" w:type="dxa"/>
              <w:left w:w="70" w:type="dxa"/>
              <w:bottom w:w="0" w:type="dxa"/>
              <w:right w:w="70" w:type="dxa"/>
            </w:tcMar>
            <w:vAlign w:val="center"/>
          </w:tcPr>
          <w:p w14:paraId="4D800126" w14:textId="7213BDB8" w:rsidR="006F6B4B" w:rsidRDefault="006F6B4B" w:rsidP="006F6B4B">
            <w:pPr>
              <w:pStyle w:val="En-tte"/>
              <w:tabs>
                <w:tab w:val="clear" w:pos="9071"/>
              </w:tabs>
              <w:jc w:val="center"/>
              <w:rPr>
                <w:b/>
                <w:snapToGrid/>
                <w:sz w:val="22"/>
                <w:szCs w:val="22"/>
              </w:rPr>
            </w:pPr>
            <w:r>
              <w:rPr>
                <w:rFonts w:hint="eastAsia"/>
                <w:b/>
                <w:sz w:val="22"/>
                <w:szCs w:val="22"/>
              </w:rPr>
              <w:t>10</w:t>
            </w:r>
          </w:p>
        </w:tc>
        <w:tc>
          <w:tcPr>
            <w:tcW w:w="4814" w:type="dxa"/>
            <w:tcMar>
              <w:top w:w="0" w:type="dxa"/>
              <w:left w:w="70" w:type="dxa"/>
              <w:bottom w:w="0" w:type="dxa"/>
              <w:right w:w="70" w:type="dxa"/>
            </w:tcMar>
            <w:vAlign w:val="center"/>
          </w:tcPr>
          <w:p w14:paraId="7A624136" w14:textId="77777777" w:rsidR="006F6B4B" w:rsidRDefault="006F6B4B" w:rsidP="006F6B4B">
            <w:pPr>
              <w:rPr>
                <w:b/>
                <w:bCs/>
                <w:sz w:val="22"/>
                <w:szCs w:val="22"/>
              </w:rPr>
            </w:pPr>
            <w:r>
              <w:rPr>
                <w:rFonts w:hint="eastAsia"/>
                <w:b/>
                <w:bCs/>
                <w:sz w:val="22"/>
                <w:szCs w:val="22"/>
              </w:rPr>
              <w:t>CULTIVATEUR CANADIEN 7 DENTS 27X27</w:t>
            </w:r>
          </w:p>
          <w:p w14:paraId="266CC11C" w14:textId="77777777" w:rsidR="006F6B4B" w:rsidRDefault="006F6B4B" w:rsidP="006F6B4B">
            <w:pPr>
              <w:rPr>
                <w:sz w:val="22"/>
                <w:szCs w:val="22"/>
              </w:rPr>
            </w:pPr>
            <w:r>
              <w:rPr>
                <w:rFonts w:hint="eastAsia"/>
                <w:sz w:val="22"/>
                <w:szCs w:val="22"/>
              </w:rPr>
              <w:t>Largeur de travail                        : 1m76</w:t>
            </w:r>
          </w:p>
          <w:p w14:paraId="353918D4" w14:textId="77777777" w:rsidR="006F6B4B" w:rsidRDefault="006F6B4B" w:rsidP="006F6B4B">
            <w:pPr>
              <w:rPr>
                <w:sz w:val="22"/>
                <w:szCs w:val="22"/>
              </w:rPr>
            </w:pPr>
            <w:r>
              <w:rPr>
                <w:rFonts w:hint="eastAsia"/>
                <w:sz w:val="22"/>
                <w:szCs w:val="22"/>
              </w:rPr>
              <w:t>Nombre de dents                        : 7 dents patte de canard de qualité</w:t>
            </w:r>
          </w:p>
          <w:p w14:paraId="6A7A45B2" w14:textId="77777777" w:rsidR="006F6B4B" w:rsidRDefault="006F6B4B" w:rsidP="006F6B4B">
            <w:pPr>
              <w:rPr>
                <w:sz w:val="22"/>
                <w:szCs w:val="22"/>
              </w:rPr>
            </w:pPr>
            <w:r>
              <w:rPr>
                <w:rFonts w:hint="eastAsia"/>
                <w:sz w:val="22"/>
                <w:szCs w:val="22"/>
              </w:rPr>
              <w:t>Adapté à un tracteur fruitier 50 cv</w:t>
            </w:r>
          </w:p>
          <w:p w14:paraId="6FD09ED8" w14:textId="77777777" w:rsidR="006F6B4B" w:rsidRDefault="006F6B4B" w:rsidP="006F6B4B">
            <w:pPr>
              <w:rPr>
                <w:sz w:val="22"/>
                <w:szCs w:val="22"/>
              </w:rPr>
            </w:pPr>
            <w:r>
              <w:rPr>
                <w:rFonts w:hint="eastAsia"/>
                <w:sz w:val="22"/>
                <w:szCs w:val="22"/>
              </w:rPr>
              <w:t>Equipe de roues de réglage de la profondeur de travail</w:t>
            </w:r>
          </w:p>
          <w:p w14:paraId="06503878" w14:textId="267DD811" w:rsidR="006F6B4B" w:rsidRDefault="006F6B4B" w:rsidP="006F6B4B">
            <w:pPr>
              <w:rPr>
                <w:b/>
                <w:bCs/>
                <w:sz w:val="22"/>
                <w:szCs w:val="22"/>
              </w:rPr>
            </w:pPr>
          </w:p>
        </w:tc>
        <w:tc>
          <w:tcPr>
            <w:tcW w:w="2410" w:type="dxa"/>
          </w:tcPr>
          <w:p w14:paraId="6FD84289"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627013E"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719B992"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74FE5898" w14:textId="77777777" w:rsidR="006F6B4B" w:rsidRDefault="006F6B4B" w:rsidP="006F6B4B">
            <w:pPr>
              <w:rPr>
                <w:b/>
                <w:bCs/>
                <w:sz w:val="22"/>
                <w:szCs w:val="22"/>
              </w:rPr>
            </w:pPr>
          </w:p>
        </w:tc>
      </w:tr>
    </w:tbl>
    <w:p w14:paraId="2BA1FF8E" w14:textId="77777777" w:rsidR="00DD213F" w:rsidRDefault="00DD213F">
      <w:pPr>
        <w:rPr>
          <w:b/>
          <w:bCs/>
        </w:rPr>
      </w:pPr>
    </w:p>
    <w:p w14:paraId="65A94771" w14:textId="77777777" w:rsidR="006F6B4B" w:rsidRDefault="006F6B4B">
      <w:pPr>
        <w:rPr>
          <w:b/>
          <w:bCs/>
        </w:rPr>
      </w:pPr>
    </w:p>
    <w:p w14:paraId="69943D69" w14:textId="77777777" w:rsidR="00DD213F" w:rsidRDefault="00DD213F">
      <w:pPr>
        <w:rPr>
          <w:b/>
          <w:bCs/>
        </w:rPr>
      </w:pPr>
    </w:p>
    <w:p w14:paraId="5C064BBA" w14:textId="77777777" w:rsidR="00DD213F" w:rsidRDefault="00DD213F">
      <w:pPr>
        <w:rPr>
          <w:b/>
          <w:bCs/>
        </w:rPr>
      </w:pPr>
    </w:p>
    <w:p w14:paraId="3CDEA588" w14:textId="77777777" w:rsidR="00DD213F" w:rsidRDefault="00DD213F">
      <w:pPr>
        <w:tabs>
          <w:tab w:val="left" w:pos="284"/>
        </w:tabs>
        <w:suppressAutoHyphens/>
        <w:autoSpaceDN w:val="0"/>
        <w:jc w:val="both"/>
        <w:textAlignment w:val="baseline"/>
        <w:rPr>
          <w:b/>
          <w:sz w:val="22"/>
          <w:szCs w:val="22"/>
        </w:rPr>
      </w:pPr>
    </w:p>
    <w:p w14:paraId="5B17330B" w14:textId="77777777" w:rsidR="00DD213F" w:rsidRDefault="00DD213F">
      <w:pPr>
        <w:tabs>
          <w:tab w:val="left" w:pos="284"/>
        </w:tabs>
        <w:suppressAutoHyphens/>
        <w:autoSpaceDN w:val="0"/>
        <w:jc w:val="both"/>
        <w:textAlignment w:val="baseline"/>
        <w:rPr>
          <w:b/>
          <w:sz w:val="22"/>
          <w:szCs w:val="22"/>
        </w:rPr>
      </w:pPr>
    </w:p>
    <w:p w14:paraId="630A26CE" w14:textId="77777777" w:rsidR="00DD213F" w:rsidRDefault="00DD213F">
      <w:pPr>
        <w:tabs>
          <w:tab w:val="left" w:pos="284"/>
        </w:tabs>
        <w:suppressAutoHyphens/>
        <w:autoSpaceDN w:val="0"/>
        <w:jc w:val="both"/>
        <w:textAlignment w:val="baseline"/>
        <w:rPr>
          <w:b/>
          <w:sz w:val="22"/>
          <w:szCs w:val="22"/>
        </w:rPr>
      </w:pPr>
    </w:p>
    <w:p w14:paraId="0CEF3713" w14:textId="77777777" w:rsidR="003055B1" w:rsidRDefault="003055B1">
      <w:pPr>
        <w:tabs>
          <w:tab w:val="left" w:pos="284"/>
        </w:tabs>
        <w:suppressAutoHyphens/>
        <w:autoSpaceDN w:val="0"/>
        <w:jc w:val="both"/>
        <w:textAlignment w:val="baseline"/>
        <w:rPr>
          <w:b/>
          <w:sz w:val="22"/>
          <w:szCs w:val="22"/>
        </w:rPr>
      </w:pPr>
    </w:p>
    <w:p w14:paraId="0B582184" w14:textId="77777777" w:rsidR="003055B1" w:rsidRDefault="003055B1">
      <w:pPr>
        <w:tabs>
          <w:tab w:val="left" w:pos="284"/>
        </w:tabs>
        <w:suppressAutoHyphens/>
        <w:autoSpaceDN w:val="0"/>
        <w:jc w:val="both"/>
        <w:textAlignment w:val="baseline"/>
        <w:rPr>
          <w:b/>
          <w:sz w:val="22"/>
          <w:szCs w:val="22"/>
        </w:rPr>
      </w:pPr>
    </w:p>
    <w:p w14:paraId="61A94F63" w14:textId="77777777" w:rsidR="003055B1" w:rsidRDefault="003055B1">
      <w:pPr>
        <w:tabs>
          <w:tab w:val="left" w:pos="284"/>
        </w:tabs>
        <w:suppressAutoHyphens/>
        <w:autoSpaceDN w:val="0"/>
        <w:jc w:val="both"/>
        <w:textAlignment w:val="baseline"/>
        <w:rPr>
          <w:b/>
          <w:sz w:val="22"/>
          <w:szCs w:val="22"/>
        </w:rPr>
      </w:pPr>
    </w:p>
    <w:p w14:paraId="316768A0" w14:textId="77777777" w:rsidR="003055B1" w:rsidRDefault="003055B1">
      <w:pPr>
        <w:tabs>
          <w:tab w:val="left" w:pos="284"/>
        </w:tabs>
        <w:suppressAutoHyphens/>
        <w:autoSpaceDN w:val="0"/>
        <w:jc w:val="both"/>
        <w:textAlignment w:val="baseline"/>
        <w:rPr>
          <w:b/>
          <w:sz w:val="22"/>
          <w:szCs w:val="22"/>
        </w:rPr>
      </w:pPr>
    </w:p>
    <w:p w14:paraId="27F72EC0" w14:textId="77777777" w:rsidR="003055B1" w:rsidRDefault="003055B1">
      <w:pPr>
        <w:tabs>
          <w:tab w:val="left" w:pos="284"/>
        </w:tabs>
        <w:suppressAutoHyphens/>
        <w:autoSpaceDN w:val="0"/>
        <w:jc w:val="both"/>
        <w:textAlignment w:val="baseline"/>
        <w:rPr>
          <w:b/>
          <w:sz w:val="22"/>
          <w:szCs w:val="22"/>
        </w:rPr>
      </w:pPr>
    </w:p>
    <w:p w14:paraId="547E2F34" w14:textId="77777777" w:rsidR="003055B1" w:rsidRDefault="003055B1">
      <w:pPr>
        <w:tabs>
          <w:tab w:val="left" w:pos="284"/>
        </w:tabs>
        <w:suppressAutoHyphens/>
        <w:autoSpaceDN w:val="0"/>
        <w:jc w:val="both"/>
        <w:textAlignment w:val="baseline"/>
        <w:rPr>
          <w:b/>
          <w:sz w:val="22"/>
          <w:szCs w:val="22"/>
        </w:rPr>
      </w:pPr>
    </w:p>
    <w:p w14:paraId="6AFCC361" w14:textId="77777777" w:rsidR="00D12607" w:rsidRDefault="00D12607">
      <w:pPr>
        <w:tabs>
          <w:tab w:val="left" w:pos="284"/>
        </w:tabs>
        <w:suppressAutoHyphens/>
        <w:autoSpaceDN w:val="0"/>
        <w:jc w:val="both"/>
        <w:textAlignment w:val="baseline"/>
        <w:rPr>
          <w:b/>
          <w:sz w:val="22"/>
          <w:szCs w:val="22"/>
        </w:rPr>
      </w:pPr>
    </w:p>
    <w:p w14:paraId="20C464B3" w14:textId="77777777" w:rsidR="00D12607" w:rsidRDefault="00D12607">
      <w:pPr>
        <w:tabs>
          <w:tab w:val="left" w:pos="284"/>
        </w:tabs>
        <w:suppressAutoHyphens/>
        <w:autoSpaceDN w:val="0"/>
        <w:jc w:val="both"/>
        <w:textAlignment w:val="baseline"/>
        <w:rPr>
          <w:b/>
          <w:sz w:val="22"/>
          <w:szCs w:val="22"/>
        </w:rPr>
      </w:pPr>
    </w:p>
    <w:p w14:paraId="12A3D429" w14:textId="77777777" w:rsidR="003055B1" w:rsidRDefault="003055B1">
      <w:pPr>
        <w:tabs>
          <w:tab w:val="left" w:pos="284"/>
        </w:tabs>
        <w:suppressAutoHyphens/>
        <w:autoSpaceDN w:val="0"/>
        <w:jc w:val="both"/>
        <w:textAlignment w:val="baseline"/>
        <w:rPr>
          <w:b/>
          <w:sz w:val="22"/>
          <w:szCs w:val="22"/>
        </w:rPr>
      </w:pPr>
    </w:p>
    <w:p w14:paraId="00C127D3" w14:textId="77777777" w:rsidR="003055B1" w:rsidRDefault="003055B1">
      <w:pPr>
        <w:tabs>
          <w:tab w:val="left" w:pos="284"/>
        </w:tabs>
        <w:suppressAutoHyphens/>
        <w:autoSpaceDN w:val="0"/>
        <w:jc w:val="both"/>
        <w:textAlignment w:val="baseline"/>
        <w:rPr>
          <w:b/>
          <w:sz w:val="22"/>
          <w:szCs w:val="22"/>
        </w:rPr>
      </w:pPr>
    </w:p>
    <w:p w14:paraId="612E217B" w14:textId="77777777" w:rsidR="00DD213F" w:rsidRDefault="004A6C15">
      <w:pPr>
        <w:widowControl w:val="0"/>
        <w:tabs>
          <w:tab w:val="left" w:pos="765"/>
        </w:tabs>
        <w:jc w:val="center"/>
        <w:rPr>
          <w:rFonts w:ascii="Century Gothic" w:hAnsi="Century Gothic"/>
          <w:b/>
          <w:bCs/>
          <w:sz w:val="36"/>
          <w:szCs w:val="20"/>
          <w:u w:val="single"/>
        </w:rPr>
      </w:pPr>
      <w:r>
        <w:rPr>
          <w:rFonts w:ascii="Century Gothic" w:hAnsi="Century Gothic"/>
          <w:b/>
          <w:bCs/>
          <w:sz w:val="36"/>
          <w:szCs w:val="20"/>
          <w:u w:val="single"/>
        </w:rPr>
        <w:lastRenderedPageBreak/>
        <w:t>BORDEREAU DES PRIX – DETAIL ESTIMATIF</w:t>
      </w:r>
    </w:p>
    <w:p w14:paraId="58AB6466" w14:textId="77777777" w:rsidR="00DD213F" w:rsidRDefault="00DD213F">
      <w:pPr>
        <w:widowControl w:val="0"/>
        <w:tabs>
          <w:tab w:val="left" w:pos="765"/>
        </w:tabs>
        <w:jc w:val="center"/>
        <w:rPr>
          <w:rFonts w:ascii="Century Gothic" w:hAnsi="Century Gothic"/>
          <w:b/>
          <w:bCs/>
          <w:sz w:val="14"/>
          <w:szCs w:val="4"/>
          <w:u w:val="single"/>
        </w:rPr>
      </w:pPr>
    </w:p>
    <w:p w14:paraId="698F8427" w14:textId="14CEE90D" w:rsidR="001C05BF" w:rsidRDefault="001C05BF" w:rsidP="001C05BF">
      <w:pPr>
        <w:tabs>
          <w:tab w:val="left" w:pos="284"/>
        </w:tabs>
        <w:suppressAutoHyphens/>
        <w:autoSpaceDN w:val="0"/>
        <w:jc w:val="center"/>
        <w:textAlignment w:val="baseline"/>
        <w:rPr>
          <w:b/>
          <w:sz w:val="22"/>
          <w:szCs w:val="22"/>
        </w:rPr>
      </w:pPr>
      <w:r>
        <w:rPr>
          <w:b/>
          <w:sz w:val="22"/>
          <w:szCs w:val="22"/>
        </w:rPr>
        <w:t>LOT N°</w:t>
      </w:r>
      <w:r w:rsidR="008206E3">
        <w:rPr>
          <w:b/>
          <w:sz w:val="22"/>
          <w:szCs w:val="22"/>
        </w:rPr>
        <w:t>1</w:t>
      </w:r>
      <w:r>
        <w:rPr>
          <w:b/>
          <w:sz w:val="22"/>
          <w:szCs w:val="22"/>
        </w:rPr>
        <w:t xml:space="preserve"> : Matériel pour machinisme agricole</w:t>
      </w:r>
    </w:p>
    <w:p w14:paraId="41CDAA34" w14:textId="77777777" w:rsidR="001C05BF" w:rsidRDefault="001C05BF" w:rsidP="001C05BF">
      <w:pPr>
        <w:rPr>
          <w:b/>
          <w:bCs/>
        </w:rPr>
      </w:pPr>
    </w:p>
    <w:p w14:paraId="5D5E8550" w14:textId="77777777" w:rsidR="00DD213F" w:rsidRDefault="00DD213F">
      <w:pPr>
        <w:tabs>
          <w:tab w:val="left" w:pos="4320"/>
        </w:tabs>
        <w:spacing w:line="276" w:lineRule="auto"/>
        <w:jc w:val="center"/>
        <w:rPr>
          <w:rFonts w:ascii="Century Gothic" w:hAnsi="Century Gothic"/>
          <w:b/>
          <w:bCs/>
          <w:snapToGrid w:val="0"/>
          <w:sz w:val="14"/>
          <w:szCs w:val="12"/>
        </w:rPr>
      </w:pPr>
    </w:p>
    <w:tbl>
      <w:tblPr>
        <w:tblW w:w="10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34"/>
        <w:gridCol w:w="3675"/>
        <w:gridCol w:w="799"/>
        <w:gridCol w:w="798"/>
        <w:gridCol w:w="1282"/>
        <w:gridCol w:w="1278"/>
        <w:gridCol w:w="958"/>
        <w:gridCol w:w="1278"/>
      </w:tblGrid>
      <w:tr w:rsidR="000045DF" w14:paraId="3E312BF0" w14:textId="77777777" w:rsidTr="003055B1">
        <w:trPr>
          <w:cantSplit/>
          <w:trHeight w:val="817"/>
          <w:tblHeader/>
          <w:jc w:val="center"/>
        </w:trPr>
        <w:tc>
          <w:tcPr>
            <w:tcW w:w="634" w:type="dxa"/>
            <w:shd w:val="clear" w:color="auto" w:fill="BFBFBF" w:themeFill="background1" w:themeFillShade="BF"/>
            <w:tcMar>
              <w:top w:w="0" w:type="dxa"/>
              <w:left w:w="70" w:type="dxa"/>
              <w:bottom w:w="0" w:type="dxa"/>
              <w:right w:w="70" w:type="dxa"/>
            </w:tcMar>
            <w:vAlign w:val="center"/>
          </w:tcPr>
          <w:p w14:paraId="3B85FD48" w14:textId="77777777" w:rsidR="000045DF" w:rsidRDefault="000045DF" w:rsidP="000045DF">
            <w:pPr>
              <w:autoSpaceDE w:val="0"/>
              <w:autoSpaceDN w:val="0"/>
              <w:ind w:left="-168"/>
              <w:jc w:val="right"/>
              <w:rPr>
                <w:rFonts w:ascii="Century Gothic" w:hAnsi="Century Gothic"/>
                <w:b/>
                <w:sz w:val="18"/>
                <w:szCs w:val="18"/>
                <w:lang w:val="fr-CA"/>
              </w:rPr>
            </w:pPr>
            <w:r>
              <w:rPr>
                <w:rFonts w:ascii="Century Gothic" w:hAnsi="Century Gothic"/>
                <w:b/>
                <w:sz w:val="16"/>
                <w:szCs w:val="16"/>
                <w:lang w:val="fr-CA"/>
              </w:rPr>
              <w:t>Items N°</w:t>
            </w:r>
          </w:p>
        </w:tc>
        <w:tc>
          <w:tcPr>
            <w:tcW w:w="3675" w:type="dxa"/>
            <w:shd w:val="clear" w:color="auto" w:fill="BFBFBF" w:themeFill="background1" w:themeFillShade="BF"/>
            <w:tcMar>
              <w:top w:w="0" w:type="dxa"/>
              <w:left w:w="70" w:type="dxa"/>
              <w:bottom w:w="0" w:type="dxa"/>
              <w:right w:w="70" w:type="dxa"/>
            </w:tcMar>
            <w:vAlign w:val="center"/>
          </w:tcPr>
          <w:p w14:paraId="315C8FC9" w14:textId="77777777" w:rsidR="000045DF" w:rsidRDefault="000045DF" w:rsidP="000045DF">
            <w:pPr>
              <w:autoSpaceDE w:val="0"/>
              <w:autoSpaceDN w:val="0"/>
              <w:ind w:left="708"/>
              <w:jc w:val="center"/>
              <w:rPr>
                <w:rFonts w:ascii="Century Gothic" w:hAnsi="Century Gothic"/>
                <w:b/>
                <w:sz w:val="18"/>
                <w:szCs w:val="18"/>
                <w:lang w:val="fr-CA"/>
              </w:rPr>
            </w:pPr>
            <w:r>
              <w:rPr>
                <w:rFonts w:ascii="Century Gothic" w:hAnsi="Century Gothic"/>
                <w:b/>
                <w:sz w:val="18"/>
                <w:szCs w:val="18"/>
                <w:lang w:val="fr-CA"/>
              </w:rPr>
              <w:t>Désignations</w:t>
            </w:r>
          </w:p>
        </w:tc>
        <w:tc>
          <w:tcPr>
            <w:tcW w:w="799" w:type="dxa"/>
            <w:shd w:val="clear" w:color="auto" w:fill="BFBFBF" w:themeFill="background1" w:themeFillShade="BF"/>
            <w:tcMar>
              <w:top w:w="0" w:type="dxa"/>
              <w:left w:w="70" w:type="dxa"/>
              <w:bottom w:w="0" w:type="dxa"/>
              <w:right w:w="70" w:type="dxa"/>
            </w:tcMar>
            <w:vAlign w:val="center"/>
          </w:tcPr>
          <w:p w14:paraId="7F0D8F9D" w14:textId="77777777" w:rsidR="000045DF" w:rsidRDefault="000045DF" w:rsidP="000045DF">
            <w:pPr>
              <w:autoSpaceDE w:val="0"/>
              <w:autoSpaceDN w:val="0"/>
              <w:jc w:val="center"/>
              <w:rPr>
                <w:rFonts w:ascii="Century Gothic" w:hAnsi="Century Gothic"/>
                <w:b/>
                <w:sz w:val="18"/>
                <w:szCs w:val="18"/>
                <w:lang w:val="fr-CA"/>
              </w:rPr>
            </w:pPr>
            <w:r>
              <w:rPr>
                <w:rFonts w:ascii="Century Gothic" w:hAnsi="Century Gothic"/>
                <w:b/>
                <w:sz w:val="18"/>
                <w:szCs w:val="18"/>
                <w:lang w:val="fr-CA"/>
              </w:rPr>
              <w:t>Unité</w:t>
            </w:r>
          </w:p>
        </w:tc>
        <w:tc>
          <w:tcPr>
            <w:tcW w:w="798" w:type="dxa"/>
            <w:shd w:val="clear" w:color="auto" w:fill="BFBFBF" w:themeFill="background1" w:themeFillShade="BF"/>
            <w:vAlign w:val="center"/>
          </w:tcPr>
          <w:p w14:paraId="0DFB74D8" w14:textId="77777777" w:rsidR="000045DF" w:rsidRDefault="000045DF" w:rsidP="000045DF">
            <w:pPr>
              <w:jc w:val="center"/>
              <w:rPr>
                <w:rFonts w:ascii="Century Gothic" w:hAnsi="Century Gothic"/>
                <w:b/>
                <w:sz w:val="18"/>
                <w:szCs w:val="18"/>
              </w:rPr>
            </w:pPr>
            <w:r>
              <w:rPr>
                <w:rFonts w:ascii="Century Gothic" w:hAnsi="Century Gothic"/>
                <w:b/>
                <w:sz w:val="18"/>
                <w:szCs w:val="18"/>
              </w:rPr>
              <w:t>(1)</w:t>
            </w:r>
          </w:p>
          <w:p w14:paraId="47C6C019" w14:textId="02BE46CF" w:rsidR="000045DF" w:rsidRDefault="000045DF" w:rsidP="000045DF">
            <w:pPr>
              <w:autoSpaceDE w:val="0"/>
              <w:autoSpaceDN w:val="0"/>
              <w:ind w:right="132"/>
              <w:jc w:val="center"/>
              <w:rPr>
                <w:rFonts w:ascii="Century Gothic" w:hAnsi="Century Gothic"/>
                <w:b/>
                <w:sz w:val="18"/>
                <w:szCs w:val="18"/>
                <w:lang w:val="fr-CA"/>
              </w:rPr>
            </w:pPr>
            <w:r>
              <w:rPr>
                <w:rFonts w:ascii="Century Gothic" w:hAnsi="Century Gothic"/>
                <w:b/>
                <w:sz w:val="18"/>
                <w:szCs w:val="18"/>
              </w:rPr>
              <w:t>QTE</w:t>
            </w:r>
          </w:p>
        </w:tc>
        <w:tc>
          <w:tcPr>
            <w:tcW w:w="1280" w:type="dxa"/>
            <w:shd w:val="clear" w:color="auto" w:fill="BFBFBF" w:themeFill="background1" w:themeFillShade="BF"/>
            <w:vAlign w:val="center"/>
          </w:tcPr>
          <w:p w14:paraId="58AF197D" w14:textId="77777777" w:rsidR="000045DF" w:rsidRDefault="000045DF" w:rsidP="000045DF">
            <w:pPr>
              <w:jc w:val="center"/>
              <w:rPr>
                <w:rFonts w:ascii="Century Gothic" w:hAnsi="Century Gothic"/>
                <w:b/>
                <w:sz w:val="16"/>
                <w:szCs w:val="16"/>
              </w:rPr>
            </w:pPr>
            <w:r>
              <w:rPr>
                <w:rFonts w:ascii="Century Gothic" w:hAnsi="Century Gothic"/>
                <w:b/>
                <w:sz w:val="16"/>
                <w:szCs w:val="16"/>
              </w:rPr>
              <w:t>(2)</w:t>
            </w:r>
          </w:p>
          <w:p w14:paraId="5071A348" w14:textId="77777777" w:rsidR="000045DF" w:rsidRDefault="000045DF" w:rsidP="000045DF">
            <w:pPr>
              <w:jc w:val="center"/>
              <w:rPr>
                <w:rFonts w:ascii="Century Gothic" w:hAnsi="Century Gothic"/>
                <w:b/>
                <w:sz w:val="16"/>
                <w:szCs w:val="16"/>
              </w:rPr>
            </w:pPr>
            <w:r>
              <w:rPr>
                <w:rFonts w:ascii="Century Gothic" w:hAnsi="Century Gothic"/>
                <w:b/>
                <w:sz w:val="16"/>
                <w:szCs w:val="16"/>
              </w:rPr>
              <w:t xml:space="preserve">Prix unitaire </w:t>
            </w:r>
          </w:p>
          <w:p w14:paraId="3291EDF4" w14:textId="77777777" w:rsidR="000045DF" w:rsidRDefault="000045DF" w:rsidP="000045DF">
            <w:pPr>
              <w:jc w:val="center"/>
              <w:rPr>
                <w:rFonts w:ascii="Century Gothic" w:hAnsi="Century Gothic"/>
                <w:b/>
                <w:sz w:val="16"/>
                <w:szCs w:val="16"/>
              </w:rPr>
            </w:pPr>
            <w:r>
              <w:rPr>
                <w:rFonts w:ascii="Century Gothic" w:hAnsi="Century Gothic"/>
                <w:b/>
                <w:sz w:val="16"/>
                <w:szCs w:val="16"/>
              </w:rPr>
              <w:t>HTVA</w:t>
            </w:r>
          </w:p>
          <w:p w14:paraId="37E1A244" w14:textId="77777777" w:rsidR="000045DF" w:rsidRDefault="000045DF" w:rsidP="000045DF">
            <w:pPr>
              <w:jc w:val="center"/>
              <w:rPr>
                <w:rFonts w:ascii="Century Gothic" w:hAnsi="Century Gothic"/>
                <w:b/>
                <w:sz w:val="16"/>
                <w:szCs w:val="16"/>
              </w:rPr>
            </w:pPr>
          </w:p>
        </w:tc>
        <w:tc>
          <w:tcPr>
            <w:tcW w:w="1278" w:type="dxa"/>
            <w:shd w:val="clear" w:color="auto" w:fill="BFBFBF" w:themeFill="background1" w:themeFillShade="BF"/>
          </w:tcPr>
          <w:p w14:paraId="13DF686E" w14:textId="77777777" w:rsidR="000045DF" w:rsidRDefault="000045DF" w:rsidP="000045DF">
            <w:pPr>
              <w:jc w:val="center"/>
              <w:rPr>
                <w:rFonts w:ascii="Century Gothic" w:hAnsi="Century Gothic"/>
                <w:b/>
                <w:sz w:val="16"/>
                <w:szCs w:val="16"/>
              </w:rPr>
            </w:pPr>
            <w:r>
              <w:rPr>
                <w:rFonts w:ascii="Century Gothic" w:hAnsi="Century Gothic"/>
                <w:b/>
                <w:sz w:val="16"/>
                <w:szCs w:val="16"/>
              </w:rPr>
              <w:t>(3)</w:t>
            </w:r>
          </w:p>
          <w:p w14:paraId="7CB5FDE1" w14:textId="77777777" w:rsidR="000045DF" w:rsidRDefault="000045DF" w:rsidP="000045DF">
            <w:pPr>
              <w:jc w:val="center"/>
              <w:rPr>
                <w:rFonts w:ascii="Century Gothic" w:hAnsi="Century Gothic"/>
                <w:b/>
                <w:sz w:val="16"/>
                <w:szCs w:val="16"/>
              </w:rPr>
            </w:pPr>
            <w:r>
              <w:rPr>
                <w:rFonts w:ascii="Century Gothic" w:hAnsi="Century Gothic"/>
                <w:b/>
                <w:sz w:val="16"/>
                <w:szCs w:val="16"/>
              </w:rPr>
              <w:t>Prix total</w:t>
            </w:r>
          </w:p>
          <w:p w14:paraId="6CD98A3C" w14:textId="77777777"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 xml:space="preserve">Hors TVA </w:t>
            </w:r>
          </w:p>
          <w:p w14:paraId="6DC8DA19" w14:textId="70991668" w:rsidR="000045DF" w:rsidRDefault="000045DF" w:rsidP="000045DF">
            <w:pPr>
              <w:jc w:val="center"/>
              <w:rPr>
                <w:rFonts w:ascii="Century Gothic" w:hAnsi="Century Gothic"/>
                <w:b/>
                <w:sz w:val="16"/>
                <w:szCs w:val="16"/>
              </w:rPr>
            </w:pPr>
            <w:r>
              <w:rPr>
                <w:rFonts w:ascii="Century Gothic" w:hAnsi="Century Gothic"/>
                <w:b/>
                <w:sz w:val="16"/>
                <w:szCs w:val="16"/>
              </w:rPr>
              <w:t>(3) =(1)*(2)</w:t>
            </w:r>
          </w:p>
        </w:tc>
        <w:tc>
          <w:tcPr>
            <w:tcW w:w="958" w:type="dxa"/>
            <w:shd w:val="clear" w:color="auto" w:fill="BFBFBF" w:themeFill="background1" w:themeFillShade="BF"/>
          </w:tcPr>
          <w:p w14:paraId="077C9AD1" w14:textId="77777777" w:rsidR="000045DF" w:rsidRDefault="000045DF" w:rsidP="000045DF">
            <w:pPr>
              <w:jc w:val="center"/>
              <w:rPr>
                <w:rFonts w:ascii="Century Gothic" w:hAnsi="Century Gothic"/>
                <w:b/>
                <w:sz w:val="16"/>
                <w:szCs w:val="16"/>
              </w:rPr>
            </w:pPr>
            <w:r>
              <w:rPr>
                <w:rFonts w:ascii="Century Gothic" w:hAnsi="Century Gothic"/>
                <w:b/>
                <w:sz w:val="16"/>
                <w:szCs w:val="16"/>
              </w:rPr>
              <w:t>(4)</w:t>
            </w:r>
          </w:p>
          <w:p w14:paraId="524C0B68" w14:textId="77777777" w:rsidR="000045DF" w:rsidRDefault="000045DF" w:rsidP="000045DF">
            <w:pPr>
              <w:jc w:val="center"/>
              <w:rPr>
                <w:rFonts w:ascii="Century Gothic" w:hAnsi="Century Gothic"/>
                <w:b/>
                <w:sz w:val="16"/>
                <w:szCs w:val="16"/>
              </w:rPr>
            </w:pPr>
            <w:r>
              <w:rPr>
                <w:rFonts w:ascii="Century Gothic" w:hAnsi="Century Gothic"/>
                <w:b/>
                <w:sz w:val="16"/>
                <w:szCs w:val="16"/>
              </w:rPr>
              <w:t>TVA</w:t>
            </w:r>
          </w:p>
          <w:p w14:paraId="4A5E798F" w14:textId="77777777" w:rsidR="000045DF" w:rsidRDefault="000045DF" w:rsidP="000045DF">
            <w:pPr>
              <w:jc w:val="center"/>
              <w:rPr>
                <w:rFonts w:ascii="Century Gothic" w:hAnsi="Century Gothic"/>
                <w:b/>
                <w:sz w:val="16"/>
                <w:szCs w:val="16"/>
              </w:rPr>
            </w:pPr>
            <w:r>
              <w:rPr>
                <w:rFonts w:ascii="Century Gothic" w:hAnsi="Century Gothic"/>
                <w:b/>
                <w:sz w:val="16"/>
                <w:szCs w:val="16"/>
              </w:rPr>
              <w:t>Appliquée</w:t>
            </w:r>
          </w:p>
          <w:p w14:paraId="5E8D90D4" w14:textId="256A488E" w:rsidR="000045DF" w:rsidRDefault="000045DF" w:rsidP="000045DF">
            <w:pPr>
              <w:jc w:val="center"/>
              <w:rPr>
                <w:rFonts w:ascii="Century Gothic" w:hAnsi="Century Gothic"/>
                <w:b/>
                <w:sz w:val="16"/>
                <w:szCs w:val="16"/>
              </w:rPr>
            </w:pPr>
            <w:r>
              <w:rPr>
                <w:rFonts w:ascii="Century Gothic" w:hAnsi="Century Gothic"/>
                <w:b/>
                <w:sz w:val="16"/>
                <w:szCs w:val="16"/>
              </w:rPr>
              <w:t>sur (3)</w:t>
            </w:r>
          </w:p>
        </w:tc>
        <w:tc>
          <w:tcPr>
            <w:tcW w:w="1278" w:type="dxa"/>
            <w:shd w:val="clear" w:color="auto" w:fill="BFBFBF" w:themeFill="background1" w:themeFillShade="BF"/>
          </w:tcPr>
          <w:p w14:paraId="13045A50" w14:textId="77777777" w:rsidR="000045DF" w:rsidRDefault="000045DF" w:rsidP="000045DF">
            <w:pPr>
              <w:jc w:val="center"/>
              <w:rPr>
                <w:rFonts w:ascii="Century Gothic" w:hAnsi="Century Gothic"/>
                <w:b/>
                <w:sz w:val="16"/>
                <w:szCs w:val="16"/>
              </w:rPr>
            </w:pPr>
            <w:r>
              <w:rPr>
                <w:rFonts w:ascii="Century Gothic" w:hAnsi="Century Gothic"/>
                <w:b/>
                <w:sz w:val="16"/>
                <w:szCs w:val="16"/>
              </w:rPr>
              <w:t>(5)</w:t>
            </w:r>
          </w:p>
          <w:p w14:paraId="29096B88" w14:textId="77777777" w:rsidR="000045DF" w:rsidRDefault="000045DF" w:rsidP="000045DF">
            <w:pPr>
              <w:jc w:val="center"/>
              <w:rPr>
                <w:rFonts w:ascii="Century Gothic" w:hAnsi="Century Gothic"/>
                <w:b/>
                <w:sz w:val="16"/>
                <w:szCs w:val="16"/>
              </w:rPr>
            </w:pPr>
            <w:r>
              <w:rPr>
                <w:rFonts w:ascii="Century Gothic" w:hAnsi="Century Gothic"/>
                <w:b/>
                <w:sz w:val="16"/>
                <w:szCs w:val="16"/>
              </w:rPr>
              <w:t>Montant TTC</w:t>
            </w:r>
          </w:p>
          <w:p w14:paraId="5A1C4F22" w14:textId="696F0A49" w:rsidR="000045DF" w:rsidRDefault="000045DF" w:rsidP="000045DF">
            <w:pPr>
              <w:jc w:val="center"/>
              <w:rPr>
                <w:rFonts w:ascii="Century Gothic" w:hAnsi="Century Gothic"/>
                <w:b/>
                <w:sz w:val="16"/>
                <w:szCs w:val="16"/>
              </w:rPr>
            </w:pPr>
            <w:r>
              <w:rPr>
                <w:rFonts w:ascii="Century Gothic" w:hAnsi="Century Gothic"/>
                <w:b/>
                <w:sz w:val="16"/>
                <w:szCs w:val="16"/>
              </w:rPr>
              <w:t>(5) = (3)+(4)</w:t>
            </w:r>
          </w:p>
        </w:tc>
      </w:tr>
      <w:tr w:rsidR="000045DF" w14:paraId="1DDE238E" w14:textId="77777777" w:rsidTr="003055B1">
        <w:trPr>
          <w:cantSplit/>
          <w:trHeight w:val="278"/>
          <w:jc w:val="center"/>
        </w:trPr>
        <w:tc>
          <w:tcPr>
            <w:tcW w:w="634" w:type="dxa"/>
            <w:tcMar>
              <w:top w:w="0" w:type="dxa"/>
              <w:left w:w="70" w:type="dxa"/>
              <w:bottom w:w="0" w:type="dxa"/>
              <w:right w:w="70" w:type="dxa"/>
            </w:tcMar>
            <w:vAlign w:val="center"/>
          </w:tcPr>
          <w:p w14:paraId="177BCD8F" w14:textId="49927EEF" w:rsidR="000045DF" w:rsidRDefault="000045DF" w:rsidP="000045DF">
            <w:pPr>
              <w:jc w:val="center"/>
              <w:rPr>
                <w:rFonts w:ascii="Calibri" w:hAnsi="Calibri"/>
                <w:sz w:val="20"/>
                <w:szCs w:val="20"/>
              </w:rPr>
            </w:pPr>
            <w:r>
              <w:rPr>
                <w:rFonts w:hint="eastAsia"/>
                <w:b/>
                <w:sz w:val="22"/>
                <w:szCs w:val="22"/>
              </w:rPr>
              <w:t>1</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C61C220" w14:textId="141C6D72" w:rsidR="000045DF" w:rsidRDefault="000045DF" w:rsidP="000045DF">
            <w:pPr>
              <w:rPr>
                <w:rFonts w:ascii="Century Gothic" w:hAnsi="Century Gothic"/>
                <w:b/>
                <w:bCs/>
                <w:sz w:val="20"/>
                <w:szCs w:val="20"/>
              </w:rPr>
            </w:pPr>
            <w:r>
              <w:rPr>
                <w:rFonts w:hint="eastAsia"/>
                <w:b/>
                <w:sz w:val="22"/>
                <w:szCs w:val="22"/>
              </w:rPr>
              <w:t xml:space="preserve">Tracteur Fruitier  85-90 cv 4x4 </w:t>
            </w:r>
          </w:p>
        </w:tc>
        <w:tc>
          <w:tcPr>
            <w:tcW w:w="799" w:type="dxa"/>
            <w:tcMar>
              <w:top w:w="0" w:type="dxa"/>
              <w:left w:w="70" w:type="dxa"/>
              <w:bottom w:w="0" w:type="dxa"/>
              <w:right w:w="70" w:type="dxa"/>
            </w:tcMar>
          </w:tcPr>
          <w:p w14:paraId="73FC43DF" w14:textId="7A58BB0C"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23A16E5B" w14:textId="3A1C82B2"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078FBDF2" w14:textId="77777777" w:rsidR="000045DF" w:rsidRDefault="000045DF" w:rsidP="000045DF">
            <w:pPr>
              <w:rPr>
                <w:rFonts w:ascii="Century Gothic" w:hAnsi="Century Gothic"/>
                <w:b/>
                <w:sz w:val="22"/>
                <w:szCs w:val="22"/>
              </w:rPr>
            </w:pPr>
          </w:p>
        </w:tc>
        <w:tc>
          <w:tcPr>
            <w:tcW w:w="1278" w:type="dxa"/>
            <w:vAlign w:val="center"/>
          </w:tcPr>
          <w:p w14:paraId="5613F765" w14:textId="77777777" w:rsidR="000045DF" w:rsidRDefault="000045DF" w:rsidP="000045DF">
            <w:pPr>
              <w:rPr>
                <w:rFonts w:ascii="Century Gothic" w:hAnsi="Century Gothic"/>
                <w:b/>
                <w:sz w:val="22"/>
                <w:szCs w:val="22"/>
              </w:rPr>
            </w:pPr>
          </w:p>
        </w:tc>
        <w:tc>
          <w:tcPr>
            <w:tcW w:w="958" w:type="dxa"/>
          </w:tcPr>
          <w:p w14:paraId="7D74551D" w14:textId="77777777" w:rsidR="000045DF" w:rsidRDefault="000045DF" w:rsidP="000045DF">
            <w:pPr>
              <w:jc w:val="center"/>
              <w:rPr>
                <w:rFonts w:ascii="Century Gothic" w:hAnsi="Century Gothic"/>
                <w:b/>
                <w:sz w:val="28"/>
                <w:szCs w:val="22"/>
              </w:rPr>
            </w:pPr>
          </w:p>
        </w:tc>
        <w:tc>
          <w:tcPr>
            <w:tcW w:w="1278" w:type="dxa"/>
          </w:tcPr>
          <w:p w14:paraId="46C5CB7E" w14:textId="77777777" w:rsidR="000045DF" w:rsidRDefault="000045DF" w:rsidP="000045DF">
            <w:pPr>
              <w:jc w:val="center"/>
              <w:rPr>
                <w:rFonts w:ascii="Century Gothic" w:hAnsi="Century Gothic"/>
                <w:b/>
                <w:sz w:val="28"/>
                <w:szCs w:val="22"/>
              </w:rPr>
            </w:pPr>
          </w:p>
        </w:tc>
      </w:tr>
      <w:tr w:rsidR="000045DF" w14:paraId="3C20FA06" w14:textId="77777777" w:rsidTr="003055B1">
        <w:trPr>
          <w:cantSplit/>
          <w:trHeight w:val="278"/>
          <w:jc w:val="center"/>
        </w:trPr>
        <w:tc>
          <w:tcPr>
            <w:tcW w:w="634" w:type="dxa"/>
            <w:tcMar>
              <w:top w:w="0" w:type="dxa"/>
              <w:left w:w="70" w:type="dxa"/>
              <w:bottom w:w="0" w:type="dxa"/>
              <w:right w:w="70" w:type="dxa"/>
            </w:tcMar>
            <w:vAlign w:val="center"/>
          </w:tcPr>
          <w:p w14:paraId="5C484B98" w14:textId="00404C1A" w:rsidR="000045DF" w:rsidRDefault="000045DF" w:rsidP="000045DF">
            <w:pPr>
              <w:jc w:val="center"/>
              <w:rPr>
                <w:rFonts w:ascii="Calibri" w:hAnsi="Calibri"/>
                <w:sz w:val="20"/>
                <w:szCs w:val="20"/>
              </w:rPr>
            </w:pPr>
            <w:r>
              <w:rPr>
                <w:rFonts w:hint="eastAsia"/>
                <w:b/>
                <w:sz w:val="22"/>
                <w:szCs w:val="22"/>
              </w:rPr>
              <w:t>2</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0296632" w14:textId="3DB425F0" w:rsidR="000045DF" w:rsidRDefault="000045DF" w:rsidP="000045DF">
            <w:pPr>
              <w:rPr>
                <w:rFonts w:ascii="Century Gothic" w:hAnsi="Century Gothic"/>
                <w:b/>
                <w:bCs/>
                <w:sz w:val="20"/>
                <w:szCs w:val="20"/>
                <w:lang w:val="en-JM"/>
              </w:rPr>
            </w:pPr>
            <w:r>
              <w:rPr>
                <w:rFonts w:hint="eastAsia"/>
                <w:b/>
                <w:bCs/>
                <w:sz w:val="22"/>
                <w:szCs w:val="22"/>
              </w:rPr>
              <w:t>CHISEL 7 DENTS RENFORCE à double ressorts</w:t>
            </w:r>
          </w:p>
        </w:tc>
        <w:tc>
          <w:tcPr>
            <w:tcW w:w="799" w:type="dxa"/>
            <w:tcMar>
              <w:top w:w="0" w:type="dxa"/>
              <w:left w:w="70" w:type="dxa"/>
              <w:bottom w:w="0" w:type="dxa"/>
              <w:right w:w="70" w:type="dxa"/>
            </w:tcMar>
          </w:tcPr>
          <w:p w14:paraId="008B748A" w14:textId="4475AA6D"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3EA3C482" w14:textId="3C65A094"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6BBD1561" w14:textId="77777777" w:rsidR="000045DF" w:rsidRDefault="000045DF" w:rsidP="000045DF">
            <w:pPr>
              <w:rPr>
                <w:rFonts w:ascii="Century Gothic" w:hAnsi="Century Gothic"/>
                <w:b/>
                <w:sz w:val="22"/>
                <w:szCs w:val="22"/>
              </w:rPr>
            </w:pPr>
          </w:p>
        </w:tc>
        <w:tc>
          <w:tcPr>
            <w:tcW w:w="1278" w:type="dxa"/>
            <w:vAlign w:val="center"/>
          </w:tcPr>
          <w:p w14:paraId="72D49680" w14:textId="77777777" w:rsidR="000045DF" w:rsidRDefault="000045DF" w:rsidP="000045DF">
            <w:pPr>
              <w:rPr>
                <w:rFonts w:ascii="Century Gothic" w:hAnsi="Century Gothic"/>
                <w:b/>
                <w:sz w:val="22"/>
                <w:szCs w:val="22"/>
              </w:rPr>
            </w:pPr>
          </w:p>
        </w:tc>
        <w:tc>
          <w:tcPr>
            <w:tcW w:w="958" w:type="dxa"/>
          </w:tcPr>
          <w:p w14:paraId="62B8CEF2" w14:textId="77777777" w:rsidR="000045DF" w:rsidRDefault="000045DF" w:rsidP="000045DF">
            <w:pPr>
              <w:jc w:val="center"/>
              <w:rPr>
                <w:rFonts w:ascii="Century Gothic" w:hAnsi="Century Gothic"/>
                <w:b/>
                <w:sz w:val="28"/>
                <w:szCs w:val="22"/>
              </w:rPr>
            </w:pPr>
          </w:p>
        </w:tc>
        <w:tc>
          <w:tcPr>
            <w:tcW w:w="1278" w:type="dxa"/>
          </w:tcPr>
          <w:p w14:paraId="6EB6819B" w14:textId="77777777" w:rsidR="000045DF" w:rsidRDefault="000045DF" w:rsidP="000045DF">
            <w:pPr>
              <w:jc w:val="center"/>
              <w:rPr>
                <w:rFonts w:ascii="Century Gothic" w:hAnsi="Century Gothic"/>
                <w:b/>
                <w:sz w:val="28"/>
                <w:szCs w:val="22"/>
              </w:rPr>
            </w:pPr>
          </w:p>
        </w:tc>
      </w:tr>
      <w:tr w:rsidR="000045DF" w14:paraId="435C205E" w14:textId="77777777" w:rsidTr="003055B1">
        <w:trPr>
          <w:cantSplit/>
          <w:trHeight w:val="278"/>
          <w:jc w:val="center"/>
        </w:trPr>
        <w:tc>
          <w:tcPr>
            <w:tcW w:w="634" w:type="dxa"/>
            <w:tcMar>
              <w:top w:w="0" w:type="dxa"/>
              <w:left w:w="70" w:type="dxa"/>
              <w:bottom w:w="0" w:type="dxa"/>
              <w:right w:w="70" w:type="dxa"/>
            </w:tcMar>
            <w:vAlign w:val="center"/>
          </w:tcPr>
          <w:p w14:paraId="2D048B33" w14:textId="7C763B1E" w:rsidR="000045DF" w:rsidRDefault="000045DF" w:rsidP="000045DF">
            <w:pPr>
              <w:jc w:val="center"/>
              <w:rPr>
                <w:rFonts w:ascii="Calibri" w:hAnsi="Calibri"/>
                <w:sz w:val="20"/>
                <w:szCs w:val="20"/>
              </w:rPr>
            </w:pPr>
            <w:r>
              <w:rPr>
                <w:rFonts w:hint="eastAsia"/>
                <w:b/>
                <w:sz w:val="22"/>
                <w:szCs w:val="22"/>
              </w:rPr>
              <w:t>3</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C0E4E0B" w14:textId="5EC6D812" w:rsidR="000045DF" w:rsidRDefault="000045DF" w:rsidP="000045DF">
            <w:pPr>
              <w:rPr>
                <w:rFonts w:ascii="Century Gothic" w:hAnsi="Century Gothic"/>
                <w:b/>
                <w:bCs/>
                <w:sz w:val="20"/>
                <w:szCs w:val="20"/>
              </w:rPr>
            </w:pPr>
            <w:r>
              <w:rPr>
                <w:rFonts w:hint="eastAsia"/>
                <w:b/>
                <w:bCs/>
                <w:sz w:val="22"/>
                <w:szCs w:val="22"/>
              </w:rPr>
              <w:t>CHARRUE 3 DISQUES REVERSIBLES HYDRAULIQUES</w:t>
            </w:r>
          </w:p>
        </w:tc>
        <w:tc>
          <w:tcPr>
            <w:tcW w:w="799" w:type="dxa"/>
            <w:tcMar>
              <w:top w:w="0" w:type="dxa"/>
              <w:left w:w="70" w:type="dxa"/>
              <w:bottom w:w="0" w:type="dxa"/>
              <w:right w:w="70" w:type="dxa"/>
            </w:tcMar>
          </w:tcPr>
          <w:p w14:paraId="07FFB894" w14:textId="2059F54E"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6B771355" w14:textId="315E21A5"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7867F1E3" w14:textId="77777777" w:rsidR="000045DF" w:rsidRDefault="000045DF" w:rsidP="000045DF">
            <w:pPr>
              <w:rPr>
                <w:rFonts w:ascii="Century Gothic" w:hAnsi="Century Gothic"/>
                <w:b/>
                <w:sz w:val="22"/>
                <w:szCs w:val="22"/>
              </w:rPr>
            </w:pPr>
          </w:p>
        </w:tc>
        <w:tc>
          <w:tcPr>
            <w:tcW w:w="1278" w:type="dxa"/>
            <w:vAlign w:val="center"/>
          </w:tcPr>
          <w:p w14:paraId="286A78DC" w14:textId="77777777" w:rsidR="000045DF" w:rsidRDefault="000045DF" w:rsidP="000045DF">
            <w:pPr>
              <w:rPr>
                <w:rFonts w:ascii="Century Gothic" w:hAnsi="Century Gothic"/>
                <w:b/>
                <w:sz w:val="22"/>
                <w:szCs w:val="22"/>
              </w:rPr>
            </w:pPr>
          </w:p>
        </w:tc>
        <w:tc>
          <w:tcPr>
            <w:tcW w:w="958" w:type="dxa"/>
          </w:tcPr>
          <w:p w14:paraId="3349A8C7" w14:textId="77777777" w:rsidR="000045DF" w:rsidRDefault="000045DF" w:rsidP="000045DF">
            <w:pPr>
              <w:jc w:val="center"/>
              <w:rPr>
                <w:rFonts w:ascii="Century Gothic" w:hAnsi="Century Gothic"/>
                <w:b/>
                <w:sz w:val="28"/>
                <w:szCs w:val="22"/>
              </w:rPr>
            </w:pPr>
          </w:p>
        </w:tc>
        <w:tc>
          <w:tcPr>
            <w:tcW w:w="1278" w:type="dxa"/>
          </w:tcPr>
          <w:p w14:paraId="40F25CBB" w14:textId="77777777" w:rsidR="000045DF" w:rsidRDefault="000045DF" w:rsidP="000045DF">
            <w:pPr>
              <w:jc w:val="center"/>
              <w:rPr>
                <w:rFonts w:ascii="Century Gothic" w:hAnsi="Century Gothic"/>
                <w:b/>
                <w:sz w:val="28"/>
                <w:szCs w:val="22"/>
              </w:rPr>
            </w:pPr>
          </w:p>
        </w:tc>
      </w:tr>
      <w:tr w:rsidR="000045DF" w14:paraId="0BECBD9D" w14:textId="77777777" w:rsidTr="003055B1">
        <w:trPr>
          <w:cantSplit/>
          <w:trHeight w:val="292"/>
          <w:jc w:val="center"/>
        </w:trPr>
        <w:tc>
          <w:tcPr>
            <w:tcW w:w="634" w:type="dxa"/>
            <w:tcMar>
              <w:top w:w="0" w:type="dxa"/>
              <w:left w:w="70" w:type="dxa"/>
              <w:bottom w:w="0" w:type="dxa"/>
              <w:right w:w="70" w:type="dxa"/>
            </w:tcMar>
            <w:vAlign w:val="center"/>
          </w:tcPr>
          <w:p w14:paraId="27757BDE" w14:textId="68C8FE47" w:rsidR="000045DF" w:rsidRDefault="000045DF" w:rsidP="000045DF">
            <w:pPr>
              <w:jc w:val="center"/>
              <w:rPr>
                <w:rFonts w:ascii="Calibri" w:hAnsi="Calibri"/>
                <w:sz w:val="20"/>
                <w:szCs w:val="20"/>
              </w:rPr>
            </w:pPr>
            <w:r>
              <w:rPr>
                <w:rFonts w:hint="eastAsia"/>
                <w:b/>
                <w:sz w:val="22"/>
                <w:szCs w:val="22"/>
              </w:rPr>
              <w:t>4</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4FE7C72" w14:textId="01CFE44F" w:rsidR="000045DF" w:rsidRDefault="000045DF" w:rsidP="000045DF">
            <w:pPr>
              <w:rPr>
                <w:rFonts w:ascii="Century Gothic" w:hAnsi="Century Gothic"/>
                <w:b/>
                <w:bCs/>
                <w:sz w:val="20"/>
                <w:szCs w:val="20"/>
              </w:rPr>
            </w:pPr>
            <w:r>
              <w:rPr>
                <w:rFonts w:hint="eastAsia"/>
                <w:b/>
                <w:bCs/>
                <w:sz w:val="22"/>
                <w:szCs w:val="22"/>
              </w:rPr>
              <w:t>CHARRUE 2 SOCS REVERSIBLES 12’’</w:t>
            </w:r>
          </w:p>
        </w:tc>
        <w:tc>
          <w:tcPr>
            <w:tcW w:w="799" w:type="dxa"/>
            <w:tcMar>
              <w:top w:w="0" w:type="dxa"/>
              <w:left w:w="70" w:type="dxa"/>
              <w:bottom w:w="0" w:type="dxa"/>
              <w:right w:w="70" w:type="dxa"/>
            </w:tcMar>
          </w:tcPr>
          <w:p w14:paraId="0ECA90EC" w14:textId="18A091B3"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72B5BC38" w14:textId="69CEA762"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12E9D786" w14:textId="77777777" w:rsidR="000045DF" w:rsidRDefault="000045DF" w:rsidP="000045DF">
            <w:pPr>
              <w:rPr>
                <w:rFonts w:ascii="Century Gothic" w:hAnsi="Century Gothic"/>
                <w:b/>
                <w:sz w:val="22"/>
                <w:szCs w:val="22"/>
              </w:rPr>
            </w:pPr>
          </w:p>
        </w:tc>
        <w:tc>
          <w:tcPr>
            <w:tcW w:w="1278" w:type="dxa"/>
            <w:vAlign w:val="center"/>
          </w:tcPr>
          <w:p w14:paraId="0C6C9684" w14:textId="77777777" w:rsidR="000045DF" w:rsidRDefault="000045DF" w:rsidP="000045DF">
            <w:pPr>
              <w:rPr>
                <w:rFonts w:ascii="Century Gothic" w:hAnsi="Century Gothic"/>
                <w:b/>
                <w:sz w:val="22"/>
                <w:szCs w:val="22"/>
              </w:rPr>
            </w:pPr>
          </w:p>
        </w:tc>
        <w:tc>
          <w:tcPr>
            <w:tcW w:w="958" w:type="dxa"/>
          </w:tcPr>
          <w:p w14:paraId="24C21CA0" w14:textId="77777777" w:rsidR="000045DF" w:rsidRDefault="000045DF" w:rsidP="000045DF">
            <w:pPr>
              <w:jc w:val="center"/>
              <w:rPr>
                <w:rFonts w:ascii="Century Gothic" w:hAnsi="Century Gothic"/>
                <w:b/>
                <w:sz w:val="28"/>
                <w:szCs w:val="22"/>
              </w:rPr>
            </w:pPr>
          </w:p>
        </w:tc>
        <w:tc>
          <w:tcPr>
            <w:tcW w:w="1278" w:type="dxa"/>
          </w:tcPr>
          <w:p w14:paraId="52C76297" w14:textId="77777777" w:rsidR="000045DF" w:rsidRDefault="000045DF" w:rsidP="000045DF">
            <w:pPr>
              <w:jc w:val="center"/>
              <w:rPr>
                <w:rFonts w:ascii="Century Gothic" w:hAnsi="Century Gothic"/>
                <w:b/>
                <w:sz w:val="28"/>
                <w:szCs w:val="22"/>
              </w:rPr>
            </w:pPr>
          </w:p>
        </w:tc>
      </w:tr>
      <w:tr w:rsidR="000045DF" w14:paraId="1DAC8585" w14:textId="77777777" w:rsidTr="003055B1">
        <w:trPr>
          <w:cantSplit/>
          <w:trHeight w:val="278"/>
          <w:jc w:val="center"/>
        </w:trPr>
        <w:tc>
          <w:tcPr>
            <w:tcW w:w="634" w:type="dxa"/>
            <w:tcMar>
              <w:top w:w="0" w:type="dxa"/>
              <w:left w:w="70" w:type="dxa"/>
              <w:bottom w:w="0" w:type="dxa"/>
              <w:right w:w="70" w:type="dxa"/>
            </w:tcMar>
            <w:vAlign w:val="center"/>
          </w:tcPr>
          <w:p w14:paraId="736F6661" w14:textId="49B870EF" w:rsidR="000045DF" w:rsidRDefault="000045DF" w:rsidP="000045DF">
            <w:pPr>
              <w:jc w:val="center"/>
              <w:rPr>
                <w:b/>
                <w:sz w:val="20"/>
                <w:szCs w:val="20"/>
              </w:rPr>
            </w:pPr>
            <w:r>
              <w:rPr>
                <w:rFonts w:hint="eastAsia"/>
                <w:b/>
                <w:sz w:val="22"/>
                <w:szCs w:val="22"/>
              </w:rPr>
              <w:t>5</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37B2850" w14:textId="43D16FDE" w:rsidR="000045DF" w:rsidRDefault="000045DF" w:rsidP="000045DF">
            <w:pPr>
              <w:rPr>
                <w:b/>
                <w:sz w:val="20"/>
                <w:szCs w:val="20"/>
              </w:rPr>
            </w:pPr>
            <w:r>
              <w:rPr>
                <w:rFonts w:hint="eastAsia"/>
                <w:b/>
                <w:bCs/>
                <w:sz w:val="22"/>
                <w:szCs w:val="22"/>
              </w:rPr>
              <w:t xml:space="preserve">FRAISE ROTATIVE  </w:t>
            </w:r>
          </w:p>
        </w:tc>
        <w:tc>
          <w:tcPr>
            <w:tcW w:w="799" w:type="dxa"/>
            <w:tcMar>
              <w:top w:w="0" w:type="dxa"/>
              <w:left w:w="70" w:type="dxa"/>
              <w:bottom w:w="0" w:type="dxa"/>
              <w:right w:w="70" w:type="dxa"/>
            </w:tcMar>
          </w:tcPr>
          <w:p w14:paraId="5B7350BB" w14:textId="03D14D69"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2B535A42" w14:textId="27C7CEEA" w:rsidR="000045DF" w:rsidRDefault="000045DF" w:rsidP="000045DF">
            <w:pPr>
              <w:jc w:val="center"/>
              <w:rPr>
                <w:b/>
                <w:sz w:val="20"/>
                <w:szCs w:val="20"/>
              </w:rPr>
            </w:pPr>
            <w:r>
              <w:rPr>
                <w:rFonts w:hint="eastAsia"/>
                <w:b/>
                <w:sz w:val="22"/>
                <w:szCs w:val="22"/>
              </w:rPr>
              <w:t>1</w:t>
            </w:r>
          </w:p>
        </w:tc>
        <w:tc>
          <w:tcPr>
            <w:tcW w:w="1280" w:type="dxa"/>
          </w:tcPr>
          <w:p w14:paraId="0BD02F36" w14:textId="77777777" w:rsidR="000045DF" w:rsidRDefault="000045DF" w:rsidP="000045DF">
            <w:pPr>
              <w:rPr>
                <w:rFonts w:ascii="Century Gothic" w:hAnsi="Century Gothic"/>
                <w:b/>
                <w:sz w:val="22"/>
                <w:szCs w:val="22"/>
              </w:rPr>
            </w:pPr>
          </w:p>
        </w:tc>
        <w:tc>
          <w:tcPr>
            <w:tcW w:w="1278" w:type="dxa"/>
            <w:vAlign w:val="center"/>
          </w:tcPr>
          <w:p w14:paraId="7F3C4B8E" w14:textId="77777777" w:rsidR="000045DF" w:rsidRDefault="000045DF" w:rsidP="000045DF">
            <w:pPr>
              <w:rPr>
                <w:rFonts w:ascii="Century Gothic" w:hAnsi="Century Gothic"/>
                <w:b/>
                <w:sz w:val="22"/>
                <w:szCs w:val="22"/>
              </w:rPr>
            </w:pPr>
          </w:p>
        </w:tc>
        <w:tc>
          <w:tcPr>
            <w:tcW w:w="958" w:type="dxa"/>
          </w:tcPr>
          <w:p w14:paraId="2E21531C" w14:textId="77777777" w:rsidR="000045DF" w:rsidRDefault="000045DF" w:rsidP="000045DF">
            <w:pPr>
              <w:jc w:val="center"/>
              <w:rPr>
                <w:rFonts w:ascii="Century Gothic" w:hAnsi="Century Gothic"/>
                <w:b/>
                <w:sz w:val="28"/>
                <w:szCs w:val="22"/>
              </w:rPr>
            </w:pPr>
          </w:p>
        </w:tc>
        <w:tc>
          <w:tcPr>
            <w:tcW w:w="1278" w:type="dxa"/>
          </w:tcPr>
          <w:p w14:paraId="28E22A7F" w14:textId="77777777" w:rsidR="000045DF" w:rsidRDefault="000045DF" w:rsidP="000045DF">
            <w:pPr>
              <w:jc w:val="center"/>
              <w:rPr>
                <w:rFonts w:ascii="Century Gothic" w:hAnsi="Century Gothic"/>
                <w:b/>
                <w:sz w:val="28"/>
                <w:szCs w:val="22"/>
              </w:rPr>
            </w:pPr>
          </w:p>
        </w:tc>
      </w:tr>
      <w:tr w:rsidR="000045DF" w14:paraId="51B8FE31" w14:textId="77777777" w:rsidTr="003055B1">
        <w:trPr>
          <w:cantSplit/>
          <w:trHeight w:val="278"/>
          <w:jc w:val="center"/>
        </w:trPr>
        <w:tc>
          <w:tcPr>
            <w:tcW w:w="634" w:type="dxa"/>
            <w:tcMar>
              <w:top w:w="0" w:type="dxa"/>
              <w:left w:w="70" w:type="dxa"/>
              <w:bottom w:w="0" w:type="dxa"/>
              <w:right w:w="70" w:type="dxa"/>
            </w:tcMar>
            <w:vAlign w:val="center"/>
          </w:tcPr>
          <w:p w14:paraId="38432EA4" w14:textId="07316E90" w:rsidR="000045DF" w:rsidRDefault="000045DF" w:rsidP="000045DF">
            <w:pPr>
              <w:jc w:val="center"/>
              <w:rPr>
                <w:b/>
                <w:sz w:val="20"/>
                <w:szCs w:val="20"/>
              </w:rPr>
            </w:pPr>
            <w:r>
              <w:rPr>
                <w:rFonts w:hint="eastAsia"/>
                <w:b/>
                <w:sz w:val="22"/>
                <w:szCs w:val="22"/>
              </w:rPr>
              <w:t>6</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4FAA5E6" w14:textId="0E6B3C98" w:rsidR="000045DF" w:rsidRDefault="000045DF" w:rsidP="000045DF">
            <w:pPr>
              <w:rPr>
                <w:b/>
                <w:sz w:val="20"/>
                <w:szCs w:val="20"/>
              </w:rPr>
            </w:pPr>
            <w:r>
              <w:rPr>
                <w:rFonts w:hint="eastAsia"/>
                <w:b/>
                <w:bCs/>
                <w:sz w:val="22"/>
                <w:szCs w:val="22"/>
              </w:rPr>
              <w:t xml:space="preserve">SOUS SOULEUSE </w:t>
            </w:r>
          </w:p>
        </w:tc>
        <w:tc>
          <w:tcPr>
            <w:tcW w:w="799" w:type="dxa"/>
            <w:tcMar>
              <w:top w:w="0" w:type="dxa"/>
              <w:left w:w="70" w:type="dxa"/>
              <w:bottom w:w="0" w:type="dxa"/>
              <w:right w:w="70" w:type="dxa"/>
            </w:tcMar>
          </w:tcPr>
          <w:p w14:paraId="26701DEC" w14:textId="7BF59439"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7907955A" w14:textId="2FF090B6" w:rsidR="000045DF" w:rsidRDefault="000045DF" w:rsidP="000045DF">
            <w:pPr>
              <w:jc w:val="center"/>
              <w:rPr>
                <w:b/>
                <w:sz w:val="20"/>
                <w:szCs w:val="20"/>
              </w:rPr>
            </w:pPr>
            <w:r>
              <w:rPr>
                <w:rFonts w:hint="eastAsia"/>
                <w:b/>
                <w:sz w:val="22"/>
                <w:szCs w:val="22"/>
              </w:rPr>
              <w:t>1</w:t>
            </w:r>
          </w:p>
        </w:tc>
        <w:tc>
          <w:tcPr>
            <w:tcW w:w="1280" w:type="dxa"/>
          </w:tcPr>
          <w:p w14:paraId="7313C128" w14:textId="77777777" w:rsidR="000045DF" w:rsidRDefault="000045DF" w:rsidP="000045DF">
            <w:pPr>
              <w:rPr>
                <w:rFonts w:ascii="Century Gothic" w:hAnsi="Century Gothic"/>
                <w:b/>
                <w:sz w:val="22"/>
                <w:szCs w:val="22"/>
              </w:rPr>
            </w:pPr>
          </w:p>
        </w:tc>
        <w:tc>
          <w:tcPr>
            <w:tcW w:w="1278" w:type="dxa"/>
            <w:vAlign w:val="center"/>
          </w:tcPr>
          <w:p w14:paraId="3F58006F" w14:textId="77777777" w:rsidR="000045DF" w:rsidRDefault="000045DF" w:rsidP="000045DF">
            <w:pPr>
              <w:rPr>
                <w:rFonts w:ascii="Century Gothic" w:hAnsi="Century Gothic"/>
                <w:b/>
                <w:sz w:val="22"/>
                <w:szCs w:val="22"/>
              </w:rPr>
            </w:pPr>
          </w:p>
        </w:tc>
        <w:tc>
          <w:tcPr>
            <w:tcW w:w="958" w:type="dxa"/>
          </w:tcPr>
          <w:p w14:paraId="13727FAD" w14:textId="77777777" w:rsidR="000045DF" w:rsidRDefault="000045DF" w:rsidP="000045DF">
            <w:pPr>
              <w:jc w:val="center"/>
              <w:rPr>
                <w:rFonts w:ascii="Century Gothic" w:hAnsi="Century Gothic"/>
                <w:b/>
                <w:sz w:val="28"/>
                <w:szCs w:val="22"/>
              </w:rPr>
            </w:pPr>
          </w:p>
        </w:tc>
        <w:tc>
          <w:tcPr>
            <w:tcW w:w="1278" w:type="dxa"/>
          </w:tcPr>
          <w:p w14:paraId="3C097B56" w14:textId="77777777" w:rsidR="000045DF" w:rsidRDefault="000045DF" w:rsidP="000045DF">
            <w:pPr>
              <w:jc w:val="center"/>
              <w:rPr>
                <w:rFonts w:ascii="Century Gothic" w:hAnsi="Century Gothic"/>
                <w:b/>
                <w:sz w:val="28"/>
                <w:szCs w:val="22"/>
              </w:rPr>
            </w:pPr>
          </w:p>
        </w:tc>
      </w:tr>
      <w:tr w:rsidR="000045DF" w14:paraId="2AA53065" w14:textId="77777777" w:rsidTr="003055B1">
        <w:trPr>
          <w:cantSplit/>
          <w:trHeight w:val="278"/>
          <w:jc w:val="center"/>
        </w:trPr>
        <w:tc>
          <w:tcPr>
            <w:tcW w:w="634" w:type="dxa"/>
            <w:tcMar>
              <w:top w:w="0" w:type="dxa"/>
              <w:left w:w="70" w:type="dxa"/>
              <w:bottom w:w="0" w:type="dxa"/>
              <w:right w:w="70" w:type="dxa"/>
            </w:tcMar>
            <w:vAlign w:val="center"/>
          </w:tcPr>
          <w:p w14:paraId="2FCD2E8F" w14:textId="17262E81" w:rsidR="000045DF" w:rsidRDefault="000045DF" w:rsidP="000045DF">
            <w:pPr>
              <w:jc w:val="center"/>
              <w:rPr>
                <w:b/>
                <w:sz w:val="20"/>
                <w:szCs w:val="20"/>
              </w:rPr>
            </w:pPr>
            <w:r>
              <w:rPr>
                <w:rFonts w:hint="eastAsia"/>
                <w:b/>
                <w:sz w:val="22"/>
                <w:szCs w:val="22"/>
              </w:rPr>
              <w:t>7</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31B7D6D" w14:textId="2ED2C635" w:rsidR="000045DF" w:rsidRDefault="000045DF" w:rsidP="000045DF">
            <w:pPr>
              <w:rPr>
                <w:b/>
                <w:sz w:val="20"/>
                <w:szCs w:val="20"/>
              </w:rPr>
            </w:pPr>
            <w:r>
              <w:rPr>
                <w:rFonts w:hint="eastAsia"/>
                <w:b/>
                <w:bCs/>
                <w:sz w:val="22"/>
                <w:szCs w:val="22"/>
              </w:rPr>
              <w:t>Atomiseur 600l porté avec 2  lances et  tuyaux</w:t>
            </w:r>
          </w:p>
        </w:tc>
        <w:tc>
          <w:tcPr>
            <w:tcW w:w="799" w:type="dxa"/>
            <w:tcMar>
              <w:top w:w="0" w:type="dxa"/>
              <w:left w:w="70" w:type="dxa"/>
              <w:bottom w:w="0" w:type="dxa"/>
              <w:right w:w="70" w:type="dxa"/>
            </w:tcMar>
          </w:tcPr>
          <w:p w14:paraId="7CF6934F" w14:textId="209CA8B4"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2589CDDA" w14:textId="7B4F0A77" w:rsidR="000045DF" w:rsidRDefault="000045DF" w:rsidP="000045DF">
            <w:pPr>
              <w:jc w:val="center"/>
              <w:rPr>
                <w:b/>
                <w:sz w:val="20"/>
                <w:szCs w:val="20"/>
              </w:rPr>
            </w:pPr>
            <w:r>
              <w:rPr>
                <w:rFonts w:hint="eastAsia"/>
                <w:b/>
                <w:sz w:val="22"/>
                <w:szCs w:val="22"/>
              </w:rPr>
              <w:t>1</w:t>
            </w:r>
          </w:p>
        </w:tc>
        <w:tc>
          <w:tcPr>
            <w:tcW w:w="1280" w:type="dxa"/>
          </w:tcPr>
          <w:p w14:paraId="32DC1653" w14:textId="77777777" w:rsidR="000045DF" w:rsidRDefault="000045DF" w:rsidP="000045DF">
            <w:pPr>
              <w:rPr>
                <w:rFonts w:ascii="Century Gothic" w:hAnsi="Century Gothic"/>
                <w:b/>
                <w:sz w:val="22"/>
                <w:szCs w:val="22"/>
              </w:rPr>
            </w:pPr>
          </w:p>
        </w:tc>
        <w:tc>
          <w:tcPr>
            <w:tcW w:w="1278" w:type="dxa"/>
            <w:vAlign w:val="center"/>
          </w:tcPr>
          <w:p w14:paraId="27238899" w14:textId="77777777" w:rsidR="000045DF" w:rsidRDefault="000045DF" w:rsidP="000045DF">
            <w:pPr>
              <w:rPr>
                <w:rFonts w:ascii="Century Gothic" w:hAnsi="Century Gothic"/>
                <w:b/>
                <w:sz w:val="22"/>
                <w:szCs w:val="22"/>
              </w:rPr>
            </w:pPr>
          </w:p>
        </w:tc>
        <w:tc>
          <w:tcPr>
            <w:tcW w:w="958" w:type="dxa"/>
          </w:tcPr>
          <w:p w14:paraId="6DBF71D0" w14:textId="77777777" w:rsidR="000045DF" w:rsidRDefault="000045DF" w:rsidP="000045DF">
            <w:pPr>
              <w:jc w:val="center"/>
              <w:rPr>
                <w:rFonts w:ascii="Century Gothic" w:hAnsi="Century Gothic"/>
                <w:b/>
                <w:sz w:val="28"/>
                <w:szCs w:val="22"/>
              </w:rPr>
            </w:pPr>
          </w:p>
        </w:tc>
        <w:tc>
          <w:tcPr>
            <w:tcW w:w="1278" w:type="dxa"/>
          </w:tcPr>
          <w:p w14:paraId="2E8878AA" w14:textId="77777777" w:rsidR="000045DF" w:rsidRDefault="000045DF" w:rsidP="000045DF">
            <w:pPr>
              <w:jc w:val="center"/>
              <w:rPr>
                <w:rFonts w:ascii="Century Gothic" w:hAnsi="Century Gothic"/>
                <w:b/>
                <w:sz w:val="28"/>
                <w:szCs w:val="22"/>
              </w:rPr>
            </w:pPr>
          </w:p>
        </w:tc>
      </w:tr>
      <w:tr w:rsidR="000045DF" w14:paraId="2D059E5C" w14:textId="77777777" w:rsidTr="003055B1">
        <w:trPr>
          <w:cantSplit/>
          <w:trHeight w:val="278"/>
          <w:jc w:val="center"/>
        </w:trPr>
        <w:tc>
          <w:tcPr>
            <w:tcW w:w="634" w:type="dxa"/>
            <w:tcMar>
              <w:top w:w="0" w:type="dxa"/>
              <w:left w:w="70" w:type="dxa"/>
              <w:bottom w:w="0" w:type="dxa"/>
              <w:right w:w="70" w:type="dxa"/>
            </w:tcMar>
            <w:vAlign w:val="center"/>
          </w:tcPr>
          <w:p w14:paraId="73039489" w14:textId="2BC41F09" w:rsidR="000045DF" w:rsidRDefault="000045DF" w:rsidP="000045DF">
            <w:pPr>
              <w:jc w:val="center"/>
              <w:rPr>
                <w:rFonts w:ascii="Calibri" w:hAnsi="Calibri"/>
                <w:sz w:val="20"/>
                <w:szCs w:val="20"/>
              </w:rPr>
            </w:pPr>
            <w:r>
              <w:rPr>
                <w:rFonts w:hint="eastAsia"/>
                <w:b/>
                <w:sz w:val="22"/>
                <w:szCs w:val="22"/>
              </w:rPr>
              <w:t>8</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2A6C51B" w14:textId="1DE77057" w:rsidR="000045DF" w:rsidRDefault="000045DF" w:rsidP="000045DF">
            <w:pPr>
              <w:rPr>
                <w:rFonts w:ascii="Century Gothic" w:hAnsi="Century Gothic"/>
                <w:b/>
                <w:bCs/>
                <w:sz w:val="20"/>
                <w:szCs w:val="20"/>
              </w:rPr>
            </w:pPr>
            <w:r>
              <w:rPr>
                <w:rFonts w:hint="eastAsia"/>
                <w:b/>
                <w:sz w:val="22"/>
                <w:szCs w:val="22"/>
              </w:rPr>
              <w:t xml:space="preserve">BROYEUR </w:t>
            </w:r>
          </w:p>
        </w:tc>
        <w:tc>
          <w:tcPr>
            <w:tcW w:w="799" w:type="dxa"/>
            <w:tcMar>
              <w:top w:w="0" w:type="dxa"/>
              <w:left w:w="70" w:type="dxa"/>
              <w:bottom w:w="0" w:type="dxa"/>
              <w:right w:w="70" w:type="dxa"/>
            </w:tcMar>
          </w:tcPr>
          <w:p w14:paraId="381AA510" w14:textId="32791B47"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4859AE97" w14:textId="1DF03826"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3F0C977C" w14:textId="77777777" w:rsidR="000045DF" w:rsidRDefault="000045DF" w:rsidP="000045DF">
            <w:pPr>
              <w:rPr>
                <w:rFonts w:ascii="Century Gothic" w:hAnsi="Century Gothic"/>
                <w:b/>
                <w:sz w:val="22"/>
                <w:szCs w:val="22"/>
              </w:rPr>
            </w:pPr>
          </w:p>
        </w:tc>
        <w:tc>
          <w:tcPr>
            <w:tcW w:w="1278" w:type="dxa"/>
            <w:vAlign w:val="center"/>
          </w:tcPr>
          <w:p w14:paraId="2FF92CA3" w14:textId="77777777" w:rsidR="000045DF" w:rsidRDefault="000045DF" w:rsidP="000045DF">
            <w:pPr>
              <w:rPr>
                <w:rFonts w:ascii="Century Gothic" w:hAnsi="Century Gothic"/>
                <w:b/>
                <w:sz w:val="22"/>
                <w:szCs w:val="22"/>
              </w:rPr>
            </w:pPr>
          </w:p>
        </w:tc>
        <w:tc>
          <w:tcPr>
            <w:tcW w:w="958" w:type="dxa"/>
          </w:tcPr>
          <w:p w14:paraId="3C2017A3" w14:textId="77777777" w:rsidR="000045DF" w:rsidRDefault="000045DF" w:rsidP="000045DF">
            <w:pPr>
              <w:jc w:val="center"/>
              <w:rPr>
                <w:rFonts w:ascii="Century Gothic" w:hAnsi="Century Gothic"/>
                <w:b/>
                <w:sz w:val="28"/>
                <w:szCs w:val="22"/>
              </w:rPr>
            </w:pPr>
          </w:p>
        </w:tc>
        <w:tc>
          <w:tcPr>
            <w:tcW w:w="1278" w:type="dxa"/>
          </w:tcPr>
          <w:p w14:paraId="6098812D" w14:textId="77777777" w:rsidR="000045DF" w:rsidRDefault="000045DF" w:rsidP="000045DF">
            <w:pPr>
              <w:jc w:val="center"/>
              <w:rPr>
                <w:rFonts w:ascii="Century Gothic" w:hAnsi="Century Gothic"/>
                <w:b/>
                <w:sz w:val="28"/>
                <w:szCs w:val="22"/>
              </w:rPr>
            </w:pPr>
          </w:p>
        </w:tc>
      </w:tr>
      <w:tr w:rsidR="000045DF" w14:paraId="2FF10397" w14:textId="77777777" w:rsidTr="003055B1">
        <w:trPr>
          <w:cantSplit/>
          <w:trHeight w:val="278"/>
          <w:jc w:val="center"/>
        </w:trPr>
        <w:tc>
          <w:tcPr>
            <w:tcW w:w="634" w:type="dxa"/>
            <w:tcMar>
              <w:top w:w="0" w:type="dxa"/>
              <w:left w:w="70" w:type="dxa"/>
              <w:bottom w:w="0" w:type="dxa"/>
              <w:right w:w="70" w:type="dxa"/>
            </w:tcMar>
            <w:vAlign w:val="center"/>
          </w:tcPr>
          <w:p w14:paraId="78EEACB5" w14:textId="4EB844D4" w:rsidR="000045DF" w:rsidRDefault="000045DF" w:rsidP="000045DF">
            <w:pPr>
              <w:jc w:val="center"/>
              <w:rPr>
                <w:b/>
                <w:sz w:val="20"/>
                <w:szCs w:val="20"/>
              </w:rPr>
            </w:pPr>
            <w:r>
              <w:rPr>
                <w:rFonts w:hint="eastAsia"/>
                <w:b/>
                <w:sz w:val="22"/>
                <w:szCs w:val="22"/>
              </w:rPr>
              <w:t>9</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5B70A10" w14:textId="0E355269" w:rsidR="000045DF" w:rsidRDefault="000045DF" w:rsidP="000045DF">
            <w:pPr>
              <w:rPr>
                <w:b/>
                <w:bCs/>
                <w:sz w:val="20"/>
                <w:szCs w:val="20"/>
                <w:lang w:val="en-JM"/>
              </w:rPr>
            </w:pPr>
            <w:r>
              <w:rPr>
                <w:rFonts w:hint="eastAsia"/>
                <w:b/>
                <w:bCs/>
                <w:sz w:val="22"/>
                <w:szCs w:val="22"/>
              </w:rPr>
              <w:t>SEMOIR DE PRECISION MARAICHER</w:t>
            </w:r>
          </w:p>
        </w:tc>
        <w:tc>
          <w:tcPr>
            <w:tcW w:w="799" w:type="dxa"/>
            <w:tcMar>
              <w:top w:w="0" w:type="dxa"/>
              <w:left w:w="70" w:type="dxa"/>
              <w:bottom w:w="0" w:type="dxa"/>
              <w:right w:w="70" w:type="dxa"/>
            </w:tcMar>
          </w:tcPr>
          <w:p w14:paraId="3316191D" w14:textId="5E9CCE7A" w:rsidR="000045DF" w:rsidRDefault="000045DF" w:rsidP="000045DF">
            <w:pPr>
              <w:jc w:val="center"/>
              <w:rPr>
                <w:rFonts w:ascii="Century Gothic" w:hAnsi="Century Gothic"/>
                <w:b/>
                <w:sz w:val="20"/>
                <w:szCs w:val="20"/>
                <w:lang w:val="en-JM"/>
              </w:rPr>
            </w:pPr>
            <w:r>
              <w:rPr>
                <w:b/>
                <w:bCs/>
                <w:color w:val="000000"/>
                <w:sz w:val="22"/>
                <w:szCs w:val="22"/>
              </w:rPr>
              <w:t>U</w:t>
            </w:r>
          </w:p>
        </w:tc>
        <w:tc>
          <w:tcPr>
            <w:tcW w:w="798" w:type="dxa"/>
          </w:tcPr>
          <w:p w14:paraId="7DCC1C0D" w14:textId="574E0447" w:rsidR="000045DF" w:rsidRDefault="000045DF" w:rsidP="000045DF">
            <w:pPr>
              <w:jc w:val="center"/>
              <w:rPr>
                <w:rFonts w:ascii="Century Gothic" w:hAnsi="Century Gothic"/>
                <w:b/>
                <w:sz w:val="20"/>
                <w:szCs w:val="20"/>
                <w:lang w:val="en-JM"/>
              </w:rPr>
            </w:pPr>
            <w:r>
              <w:rPr>
                <w:rFonts w:hint="eastAsia"/>
                <w:b/>
                <w:sz w:val="22"/>
                <w:szCs w:val="22"/>
              </w:rPr>
              <w:t>1</w:t>
            </w:r>
          </w:p>
        </w:tc>
        <w:tc>
          <w:tcPr>
            <w:tcW w:w="1280" w:type="dxa"/>
          </w:tcPr>
          <w:p w14:paraId="2FFD5B6E" w14:textId="77777777" w:rsidR="000045DF" w:rsidRDefault="000045DF" w:rsidP="000045DF">
            <w:pPr>
              <w:rPr>
                <w:rFonts w:ascii="Century Gothic" w:hAnsi="Century Gothic"/>
                <w:b/>
                <w:sz w:val="22"/>
                <w:szCs w:val="22"/>
                <w:lang w:val="en-JM"/>
              </w:rPr>
            </w:pPr>
          </w:p>
        </w:tc>
        <w:tc>
          <w:tcPr>
            <w:tcW w:w="1278" w:type="dxa"/>
            <w:vAlign w:val="center"/>
          </w:tcPr>
          <w:p w14:paraId="4F24A910" w14:textId="77777777" w:rsidR="000045DF" w:rsidRDefault="000045DF" w:rsidP="000045DF">
            <w:pPr>
              <w:rPr>
                <w:rFonts w:ascii="Century Gothic" w:hAnsi="Century Gothic"/>
                <w:b/>
                <w:sz w:val="22"/>
                <w:szCs w:val="22"/>
                <w:lang w:val="en-JM"/>
              </w:rPr>
            </w:pPr>
          </w:p>
        </w:tc>
        <w:tc>
          <w:tcPr>
            <w:tcW w:w="958" w:type="dxa"/>
          </w:tcPr>
          <w:p w14:paraId="2B0FF903" w14:textId="77777777" w:rsidR="000045DF" w:rsidRDefault="000045DF" w:rsidP="000045DF">
            <w:pPr>
              <w:jc w:val="center"/>
              <w:rPr>
                <w:rFonts w:ascii="Century Gothic" w:hAnsi="Century Gothic"/>
                <w:b/>
                <w:sz w:val="28"/>
                <w:szCs w:val="22"/>
                <w:lang w:val="en-JM"/>
              </w:rPr>
            </w:pPr>
          </w:p>
        </w:tc>
        <w:tc>
          <w:tcPr>
            <w:tcW w:w="1278" w:type="dxa"/>
          </w:tcPr>
          <w:p w14:paraId="10EA3BF4" w14:textId="77777777" w:rsidR="000045DF" w:rsidRDefault="000045DF" w:rsidP="000045DF">
            <w:pPr>
              <w:jc w:val="center"/>
              <w:rPr>
                <w:rFonts w:ascii="Century Gothic" w:hAnsi="Century Gothic"/>
                <w:b/>
                <w:sz w:val="28"/>
                <w:szCs w:val="22"/>
                <w:lang w:val="en-JM"/>
              </w:rPr>
            </w:pPr>
          </w:p>
        </w:tc>
      </w:tr>
      <w:tr w:rsidR="000045DF" w14:paraId="6901C301" w14:textId="77777777" w:rsidTr="003055B1">
        <w:trPr>
          <w:cantSplit/>
          <w:trHeight w:val="278"/>
          <w:jc w:val="center"/>
        </w:trPr>
        <w:tc>
          <w:tcPr>
            <w:tcW w:w="634" w:type="dxa"/>
            <w:tcMar>
              <w:top w:w="0" w:type="dxa"/>
              <w:left w:w="70" w:type="dxa"/>
              <w:bottom w:w="0" w:type="dxa"/>
              <w:right w:w="70" w:type="dxa"/>
            </w:tcMar>
            <w:vAlign w:val="center"/>
          </w:tcPr>
          <w:p w14:paraId="3A2E7A1C" w14:textId="0FA48EB5" w:rsidR="000045DF" w:rsidRDefault="000045DF" w:rsidP="000045DF">
            <w:pPr>
              <w:jc w:val="center"/>
              <w:rPr>
                <w:b/>
                <w:sz w:val="20"/>
                <w:szCs w:val="20"/>
              </w:rPr>
            </w:pPr>
            <w:r>
              <w:rPr>
                <w:rFonts w:hint="eastAsia"/>
                <w:b/>
                <w:sz w:val="22"/>
                <w:szCs w:val="22"/>
              </w:rPr>
              <w:t>10</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D697FBD" w14:textId="370380D5" w:rsidR="000045DF" w:rsidRDefault="000045DF" w:rsidP="000045DF">
            <w:pPr>
              <w:rPr>
                <w:b/>
                <w:bCs/>
                <w:sz w:val="20"/>
                <w:szCs w:val="20"/>
              </w:rPr>
            </w:pPr>
            <w:r>
              <w:rPr>
                <w:rFonts w:hint="eastAsia"/>
                <w:b/>
                <w:bCs/>
                <w:sz w:val="22"/>
                <w:szCs w:val="22"/>
              </w:rPr>
              <w:t>CULTIVATEUR CANADIEN 7 DENTS 27X27</w:t>
            </w:r>
          </w:p>
        </w:tc>
        <w:tc>
          <w:tcPr>
            <w:tcW w:w="799" w:type="dxa"/>
            <w:tcMar>
              <w:top w:w="0" w:type="dxa"/>
              <w:left w:w="70" w:type="dxa"/>
              <w:bottom w:w="0" w:type="dxa"/>
              <w:right w:w="70" w:type="dxa"/>
            </w:tcMar>
          </w:tcPr>
          <w:p w14:paraId="27FAD4F6" w14:textId="66DC06C1"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7222FDB8" w14:textId="5E3CF619"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07B060FF" w14:textId="77777777" w:rsidR="000045DF" w:rsidRDefault="000045DF" w:rsidP="000045DF">
            <w:pPr>
              <w:rPr>
                <w:rFonts w:ascii="Century Gothic" w:hAnsi="Century Gothic"/>
                <w:b/>
                <w:sz w:val="22"/>
                <w:szCs w:val="22"/>
              </w:rPr>
            </w:pPr>
          </w:p>
        </w:tc>
        <w:tc>
          <w:tcPr>
            <w:tcW w:w="1278" w:type="dxa"/>
            <w:vAlign w:val="center"/>
          </w:tcPr>
          <w:p w14:paraId="556C3A27" w14:textId="77777777" w:rsidR="000045DF" w:rsidRDefault="000045DF" w:rsidP="000045DF">
            <w:pPr>
              <w:rPr>
                <w:rFonts w:ascii="Century Gothic" w:hAnsi="Century Gothic"/>
                <w:b/>
                <w:sz w:val="22"/>
                <w:szCs w:val="22"/>
              </w:rPr>
            </w:pPr>
          </w:p>
        </w:tc>
        <w:tc>
          <w:tcPr>
            <w:tcW w:w="958" w:type="dxa"/>
          </w:tcPr>
          <w:p w14:paraId="11AB8908" w14:textId="77777777" w:rsidR="000045DF" w:rsidRDefault="000045DF" w:rsidP="000045DF">
            <w:pPr>
              <w:jc w:val="center"/>
              <w:rPr>
                <w:rFonts w:ascii="Century Gothic" w:hAnsi="Century Gothic"/>
                <w:b/>
                <w:sz w:val="28"/>
                <w:szCs w:val="22"/>
              </w:rPr>
            </w:pPr>
          </w:p>
        </w:tc>
        <w:tc>
          <w:tcPr>
            <w:tcW w:w="1278" w:type="dxa"/>
          </w:tcPr>
          <w:p w14:paraId="1B3B514F" w14:textId="77777777" w:rsidR="000045DF" w:rsidRDefault="000045DF" w:rsidP="000045DF">
            <w:pPr>
              <w:jc w:val="center"/>
              <w:rPr>
                <w:rFonts w:ascii="Century Gothic" w:hAnsi="Century Gothic"/>
                <w:b/>
                <w:sz w:val="28"/>
                <w:szCs w:val="22"/>
              </w:rPr>
            </w:pPr>
          </w:p>
        </w:tc>
      </w:tr>
      <w:tr w:rsidR="000045DF" w14:paraId="1DEE35DB" w14:textId="77777777" w:rsidTr="003055B1">
        <w:trPr>
          <w:cantSplit/>
          <w:trHeight w:val="552"/>
          <w:jc w:val="center"/>
        </w:trPr>
        <w:tc>
          <w:tcPr>
            <w:tcW w:w="7188" w:type="dxa"/>
            <w:gridSpan w:val="5"/>
            <w:vAlign w:val="center"/>
          </w:tcPr>
          <w:p w14:paraId="63668EDB" w14:textId="77777777" w:rsidR="000045DF" w:rsidRDefault="000045DF" w:rsidP="000045DF">
            <w:pPr>
              <w:rPr>
                <w:rFonts w:cs="Calibri"/>
                <w:sz w:val="28"/>
                <w:szCs w:val="20"/>
              </w:rPr>
            </w:pPr>
            <w:r>
              <w:rPr>
                <w:rFonts w:ascii="Century Gothic" w:hAnsi="Century Gothic"/>
                <w:b/>
                <w:sz w:val="20"/>
                <w:szCs w:val="16"/>
              </w:rPr>
              <w:t xml:space="preserve"> MONTANT TOTAL =</w:t>
            </w:r>
          </w:p>
        </w:tc>
        <w:tc>
          <w:tcPr>
            <w:tcW w:w="1278" w:type="dxa"/>
            <w:vAlign w:val="center"/>
          </w:tcPr>
          <w:p w14:paraId="7EA3F9A6" w14:textId="77777777" w:rsidR="000045DF" w:rsidRDefault="000045DF" w:rsidP="000045DF">
            <w:pPr>
              <w:rPr>
                <w:rFonts w:cs="Calibri"/>
                <w:sz w:val="28"/>
                <w:szCs w:val="20"/>
              </w:rPr>
            </w:pPr>
          </w:p>
        </w:tc>
        <w:tc>
          <w:tcPr>
            <w:tcW w:w="958" w:type="dxa"/>
          </w:tcPr>
          <w:p w14:paraId="741A2A78" w14:textId="77777777" w:rsidR="000045DF" w:rsidRDefault="000045DF" w:rsidP="000045DF">
            <w:pPr>
              <w:jc w:val="center"/>
              <w:rPr>
                <w:rFonts w:ascii="Century Gothic" w:hAnsi="Century Gothic"/>
                <w:b/>
                <w:sz w:val="28"/>
                <w:szCs w:val="22"/>
              </w:rPr>
            </w:pPr>
          </w:p>
        </w:tc>
        <w:tc>
          <w:tcPr>
            <w:tcW w:w="1278" w:type="dxa"/>
          </w:tcPr>
          <w:p w14:paraId="0A646251" w14:textId="77777777" w:rsidR="000045DF" w:rsidRDefault="000045DF" w:rsidP="000045DF">
            <w:pPr>
              <w:jc w:val="center"/>
              <w:rPr>
                <w:rFonts w:ascii="Century Gothic" w:hAnsi="Century Gothic"/>
                <w:b/>
                <w:sz w:val="28"/>
                <w:szCs w:val="22"/>
              </w:rPr>
            </w:pPr>
          </w:p>
        </w:tc>
      </w:tr>
    </w:tbl>
    <w:p w14:paraId="1361D890" w14:textId="77777777" w:rsidR="00DD213F" w:rsidRDefault="00DD213F">
      <w:pPr>
        <w:rPr>
          <w:rFonts w:ascii="Century Gothic" w:hAnsi="Century Gothic"/>
          <w:b/>
          <w:sz w:val="20"/>
          <w:szCs w:val="20"/>
        </w:rPr>
      </w:pPr>
    </w:p>
    <w:p w14:paraId="2D9F7E17" w14:textId="77777777" w:rsidR="00DD213F" w:rsidRDefault="004A6C15">
      <w:pPr>
        <w:rPr>
          <w:rFonts w:ascii="Century Gothic" w:hAnsi="Century Gothic"/>
          <w:b/>
          <w:sz w:val="20"/>
          <w:szCs w:val="20"/>
        </w:rPr>
      </w:pPr>
      <w:r>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00C5B58" w14:textId="77777777" w:rsidR="00DD213F" w:rsidRDefault="004A6C15">
      <w:pPr>
        <w:rPr>
          <w:b/>
          <w:snapToGrid w:val="0"/>
          <w:sz w:val="20"/>
          <w:szCs w:val="20"/>
        </w:rPr>
      </w:pPr>
      <w:r>
        <w:rPr>
          <w:b/>
          <w:snapToGrid w:val="0"/>
          <w:sz w:val="20"/>
          <w:szCs w:val="20"/>
        </w:rPr>
        <w:t xml:space="preserve"> </w:t>
      </w:r>
    </w:p>
    <w:p w14:paraId="2D8DB7E4" w14:textId="77777777" w:rsidR="00DD213F" w:rsidRDefault="004A6C15">
      <w:pPr>
        <w:jc w:val="right"/>
        <w:rPr>
          <w:b/>
          <w:kern w:val="36"/>
          <w:sz w:val="20"/>
          <w:szCs w:val="20"/>
        </w:rPr>
      </w:pPr>
      <w:r>
        <w:rPr>
          <w:b/>
          <w:snapToGrid w:val="0"/>
          <w:sz w:val="20"/>
          <w:szCs w:val="20"/>
        </w:rPr>
        <w:t xml:space="preserve">  </w:t>
      </w:r>
      <w:r>
        <w:rPr>
          <w:rFonts w:ascii="Century Gothic" w:hAnsi="Century Gothic"/>
          <w:b/>
          <w:sz w:val="20"/>
          <w:szCs w:val="20"/>
        </w:rPr>
        <w:t>Fait  à ……………………… le ………………………</w:t>
      </w:r>
      <w:r>
        <w:rPr>
          <w:b/>
          <w:kern w:val="36"/>
          <w:sz w:val="20"/>
          <w:szCs w:val="20"/>
        </w:rPr>
        <w:t xml:space="preserve">                                    </w:t>
      </w:r>
    </w:p>
    <w:p w14:paraId="63ECFDF2" w14:textId="77777777" w:rsidR="00DD213F" w:rsidRDefault="00DD213F">
      <w:pPr>
        <w:tabs>
          <w:tab w:val="left" w:pos="284"/>
        </w:tabs>
        <w:suppressAutoHyphens/>
        <w:autoSpaceDN w:val="0"/>
        <w:jc w:val="both"/>
        <w:textAlignment w:val="baseline"/>
        <w:rPr>
          <w:b/>
          <w:sz w:val="22"/>
          <w:szCs w:val="22"/>
        </w:rPr>
      </w:pPr>
    </w:p>
    <w:p w14:paraId="22E9FEFD" w14:textId="77777777" w:rsidR="00DD213F" w:rsidRDefault="00DD213F">
      <w:pPr>
        <w:tabs>
          <w:tab w:val="left" w:pos="284"/>
        </w:tabs>
        <w:suppressAutoHyphens/>
        <w:autoSpaceDN w:val="0"/>
        <w:jc w:val="both"/>
        <w:textAlignment w:val="baseline"/>
        <w:rPr>
          <w:b/>
          <w:sz w:val="22"/>
          <w:szCs w:val="22"/>
        </w:rPr>
      </w:pPr>
    </w:p>
    <w:p w14:paraId="6DB01CEB" w14:textId="77777777" w:rsidR="00DD213F" w:rsidRDefault="00DD213F">
      <w:pPr>
        <w:tabs>
          <w:tab w:val="left" w:pos="284"/>
        </w:tabs>
        <w:suppressAutoHyphens/>
        <w:autoSpaceDN w:val="0"/>
        <w:jc w:val="both"/>
        <w:textAlignment w:val="baseline"/>
        <w:rPr>
          <w:b/>
          <w:sz w:val="22"/>
          <w:szCs w:val="22"/>
        </w:rPr>
      </w:pPr>
    </w:p>
    <w:p w14:paraId="15F5D167" w14:textId="77777777" w:rsidR="00DD213F" w:rsidRDefault="00DD213F">
      <w:pPr>
        <w:tabs>
          <w:tab w:val="left" w:pos="284"/>
        </w:tabs>
        <w:suppressAutoHyphens/>
        <w:autoSpaceDN w:val="0"/>
        <w:jc w:val="both"/>
        <w:textAlignment w:val="baseline"/>
        <w:rPr>
          <w:b/>
          <w:sz w:val="22"/>
          <w:szCs w:val="22"/>
        </w:rPr>
      </w:pPr>
    </w:p>
    <w:p w14:paraId="6C98C48F" w14:textId="77777777" w:rsidR="00DD213F" w:rsidRDefault="00DD213F">
      <w:pPr>
        <w:tabs>
          <w:tab w:val="left" w:pos="284"/>
        </w:tabs>
        <w:suppressAutoHyphens/>
        <w:autoSpaceDN w:val="0"/>
        <w:jc w:val="both"/>
        <w:textAlignment w:val="baseline"/>
        <w:rPr>
          <w:b/>
          <w:sz w:val="22"/>
          <w:szCs w:val="22"/>
        </w:rPr>
      </w:pPr>
    </w:p>
    <w:p w14:paraId="33E56B5C" w14:textId="77777777" w:rsidR="00DD213F" w:rsidRDefault="00DD213F">
      <w:pPr>
        <w:tabs>
          <w:tab w:val="left" w:pos="284"/>
        </w:tabs>
        <w:suppressAutoHyphens/>
        <w:autoSpaceDN w:val="0"/>
        <w:jc w:val="both"/>
        <w:textAlignment w:val="baseline"/>
        <w:rPr>
          <w:b/>
          <w:sz w:val="22"/>
          <w:szCs w:val="22"/>
        </w:rPr>
      </w:pPr>
    </w:p>
    <w:p w14:paraId="0F99A6E3" w14:textId="77777777" w:rsidR="00DD213F" w:rsidRDefault="00DD213F">
      <w:pPr>
        <w:tabs>
          <w:tab w:val="left" w:pos="284"/>
        </w:tabs>
        <w:suppressAutoHyphens/>
        <w:autoSpaceDN w:val="0"/>
        <w:jc w:val="both"/>
        <w:textAlignment w:val="baseline"/>
        <w:rPr>
          <w:b/>
          <w:sz w:val="22"/>
          <w:szCs w:val="22"/>
        </w:rPr>
      </w:pPr>
    </w:p>
    <w:p w14:paraId="6114D114" w14:textId="77777777" w:rsidR="00DD213F" w:rsidRDefault="00DD213F">
      <w:pPr>
        <w:tabs>
          <w:tab w:val="left" w:pos="284"/>
        </w:tabs>
        <w:suppressAutoHyphens/>
        <w:autoSpaceDN w:val="0"/>
        <w:jc w:val="both"/>
        <w:textAlignment w:val="baseline"/>
        <w:rPr>
          <w:b/>
          <w:sz w:val="22"/>
          <w:szCs w:val="22"/>
        </w:rPr>
      </w:pPr>
    </w:p>
    <w:p w14:paraId="1EA110C5" w14:textId="77777777" w:rsidR="00DD213F" w:rsidRDefault="00DD213F">
      <w:pPr>
        <w:tabs>
          <w:tab w:val="left" w:pos="284"/>
        </w:tabs>
        <w:suppressAutoHyphens/>
        <w:autoSpaceDN w:val="0"/>
        <w:jc w:val="both"/>
        <w:textAlignment w:val="baseline"/>
        <w:rPr>
          <w:b/>
          <w:sz w:val="22"/>
          <w:szCs w:val="22"/>
        </w:rPr>
      </w:pPr>
    </w:p>
    <w:p w14:paraId="2FF539D1" w14:textId="77777777" w:rsidR="00DD213F" w:rsidRDefault="00DD213F">
      <w:pPr>
        <w:tabs>
          <w:tab w:val="left" w:pos="284"/>
        </w:tabs>
        <w:suppressAutoHyphens/>
        <w:autoSpaceDN w:val="0"/>
        <w:jc w:val="both"/>
        <w:textAlignment w:val="baseline"/>
        <w:rPr>
          <w:b/>
          <w:sz w:val="22"/>
          <w:szCs w:val="22"/>
        </w:rPr>
      </w:pPr>
    </w:p>
    <w:p w14:paraId="7E4BEBD9" w14:textId="77777777" w:rsidR="00B037FC" w:rsidRDefault="00B037FC">
      <w:pPr>
        <w:tabs>
          <w:tab w:val="left" w:pos="284"/>
        </w:tabs>
        <w:suppressAutoHyphens/>
        <w:autoSpaceDN w:val="0"/>
        <w:jc w:val="both"/>
        <w:textAlignment w:val="baseline"/>
        <w:rPr>
          <w:b/>
          <w:sz w:val="22"/>
          <w:szCs w:val="22"/>
        </w:rPr>
      </w:pPr>
    </w:p>
    <w:p w14:paraId="460B8F0D" w14:textId="77777777" w:rsidR="00B037FC" w:rsidRDefault="00B037FC">
      <w:pPr>
        <w:tabs>
          <w:tab w:val="left" w:pos="284"/>
        </w:tabs>
        <w:suppressAutoHyphens/>
        <w:autoSpaceDN w:val="0"/>
        <w:jc w:val="both"/>
        <w:textAlignment w:val="baseline"/>
        <w:rPr>
          <w:b/>
          <w:sz w:val="22"/>
          <w:szCs w:val="22"/>
        </w:rPr>
      </w:pPr>
    </w:p>
    <w:p w14:paraId="5D424886" w14:textId="77777777" w:rsidR="00B037FC" w:rsidRDefault="00B037FC">
      <w:pPr>
        <w:tabs>
          <w:tab w:val="left" w:pos="284"/>
        </w:tabs>
        <w:suppressAutoHyphens/>
        <w:autoSpaceDN w:val="0"/>
        <w:jc w:val="both"/>
        <w:textAlignment w:val="baseline"/>
        <w:rPr>
          <w:b/>
          <w:sz w:val="22"/>
          <w:szCs w:val="22"/>
        </w:rPr>
      </w:pPr>
    </w:p>
    <w:p w14:paraId="39C31C4F" w14:textId="77777777" w:rsidR="00B037FC" w:rsidRDefault="00B037FC">
      <w:pPr>
        <w:tabs>
          <w:tab w:val="left" w:pos="284"/>
        </w:tabs>
        <w:suppressAutoHyphens/>
        <w:autoSpaceDN w:val="0"/>
        <w:jc w:val="both"/>
        <w:textAlignment w:val="baseline"/>
        <w:rPr>
          <w:b/>
          <w:sz w:val="22"/>
          <w:szCs w:val="22"/>
        </w:rPr>
      </w:pPr>
    </w:p>
    <w:p w14:paraId="64BDA6D5" w14:textId="77777777" w:rsidR="00B037FC" w:rsidRDefault="00B037FC">
      <w:pPr>
        <w:tabs>
          <w:tab w:val="left" w:pos="284"/>
        </w:tabs>
        <w:suppressAutoHyphens/>
        <w:autoSpaceDN w:val="0"/>
        <w:jc w:val="both"/>
        <w:textAlignment w:val="baseline"/>
        <w:rPr>
          <w:b/>
          <w:sz w:val="22"/>
          <w:szCs w:val="22"/>
        </w:rPr>
      </w:pPr>
    </w:p>
    <w:p w14:paraId="7718C37C" w14:textId="77777777" w:rsidR="00DD213F" w:rsidRDefault="00DD213F">
      <w:pPr>
        <w:tabs>
          <w:tab w:val="left" w:pos="284"/>
        </w:tabs>
        <w:suppressAutoHyphens/>
        <w:autoSpaceDN w:val="0"/>
        <w:jc w:val="both"/>
        <w:textAlignment w:val="baseline"/>
        <w:rPr>
          <w:b/>
          <w:sz w:val="22"/>
          <w:szCs w:val="22"/>
        </w:rPr>
      </w:pPr>
    </w:p>
    <w:p w14:paraId="7D15BA10" w14:textId="77777777" w:rsidR="003055B1" w:rsidRDefault="003055B1" w:rsidP="00D771A3">
      <w:pPr>
        <w:spacing w:after="160" w:line="256" w:lineRule="auto"/>
        <w:rPr>
          <w:rFonts w:eastAsia="Calibri"/>
          <w:b/>
          <w:bCs/>
          <w:sz w:val="28"/>
          <w:szCs w:val="28"/>
          <w:lang w:val="fr" w:eastAsia="zh-CN" w:bidi="ar"/>
        </w:rPr>
      </w:pPr>
    </w:p>
    <w:p w14:paraId="721F5A57" w14:textId="0AB2DEA5" w:rsidR="00D771A3" w:rsidRDefault="00D771A3">
      <w:pPr>
        <w:pStyle w:val="Paragraphedeliste"/>
        <w:numPr>
          <w:ilvl w:val="0"/>
          <w:numId w:val="27"/>
        </w:numPr>
        <w:tabs>
          <w:tab w:val="left" w:pos="284"/>
        </w:tabs>
        <w:suppressAutoHyphens/>
        <w:autoSpaceDN w:val="0"/>
        <w:jc w:val="both"/>
        <w:textAlignment w:val="baseline"/>
        <w:rPr>
          <w:b/>
          <w:sz w:val="22"/>
          <w:szCs w:val="22"/>
        </w:rPr>
      </w:pPr>
      <w:r w:rsidRPr="004B75DE">
        <w:rPr>
          <w:b/>
          <w:sz w:val="22"/>
          <w:szCs w:val="22"/>
        </w:rPr>
        <w:lastRenderedPageBreak/>
        <w:t>Lot N°</w:t>
      </w:r>
      <w:r w:rsidR="008206E3">
        <w:rPr>
          <w:b/>
          <w:sz w:val="22"/>
          <w:szCs w:val="22"/>
        </w:rPr>
        <w:t>2</w:t>
      </w:r>
      <w:r w:rsidRPr="004B75DE">
        <w:rPr>
          <w:b/>
          <w:sz w:val="22"/>
          <w:szCs w:val="22"/>
        </w:rPr>
        <w:t> : Techniques Agricoles </w:t>
      </w:r>
    </w:p>
    <w:p w14:paraId="37D99E83" w14:textId="77777777" w:rsidR="00D771A3" w:rsidRDefault="00D771A3" w:rsidP="00D771A3">
      <w:pPr>
        <w:pStyle w:val="Paragraphedeliste"/>
        <w:tabs>
          <w:tab w:val="left" w:pos="284"/>
        </w:tabs>
        <w:suppressAutoHyphens/>
        <w:autoSpaceDN w:val="0"/>
        <w:ind w:left="720"/>
        <w:jc w:val="both"/>
        <w:textAlignment w:val="baseline"/>
        <w:rPr>
          <w:b/>
          <w:sz w:val="22"/>
          <w:szCs w:val="22"/>
        </w:rPr>
      </w:pPr>
    </w:p>
    <w:p w14:paraId="1ADF56EB"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N.B : les soumissionnaires sont invités à remplir la case &lt;&lt;Proposition du soumissionnaire &gt;&gt; en précisant les caractéristiques du matériel proposé.</w:t>
      </w:r>
    </w:p>
    <w:p w14:paraId="05162F38"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Tout article ne répondant pas aux spécifications demandées sera déclaré non-conforme.</w:t>
      </w:r>
    </w:p>
    <w:p w14:paraId="3F1E3383"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14:paraId="04AAFCF7" w14:textId="77777777" w:rsidR="00C547DF" w:rsidRPr="00EB57EB" w:rsidRDefault="00C547DF" w:rsidP="00C547DF">
      <w:pPr>
        <w:jc w:val="both"/>
        <w:rPr>
          <w:rFonts w:ascii="Calibri" w:hAnsi="Calibri" w:cs="Calibri"/>
          <w:i/>
          <w:iCs/>
          <w:sz w:val="20"/>
          <w:szCs w:val="20"/>
        </w:rPr>
      </w:pPr>
      <w:r w:rsidRPr="00EB57EB">
        <w:rPr>
          <w:rFonts w:ascii="Calibri" w:hAnsi="Calibri" w:cs="Calibri"/>
          <w:i/>
          <w:iCs/>
          <w:sz w:val="20"/>
          <w:szCs w:val="20"/>
        </w:rPr>
        <w:t>Les marques commerciales,  références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EB73113" w14:textId="77777777" w:rsidR="00C547DF" w:rsidRPr="00EB57EB" w:rsidRDefault="00C547DF" w:rsidP="00C547DF">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4E27939" w14:textId="77777777" w:rsidR="00C547DF" w:rsidRPr="00E3132B" w:rsidRDefault="00C547DF" w:rsidP="00C547DF">
      <w:pPr>
        <w:rPr>
          <w:b/>
          <w:bCs/>
          <w:sz w:val="22"/>
          <w:szCs w:val="22"/>
        </w:rPr>
      </w:pPr>
      <w:r w:rsidRPr="00EB57EB">
        <w:rPr>
          <w:rFonts w:ascii="Calibri" w:hAnsi="Calibri" w:cs="Calibri"/>
          <w:i/>
          <w:iCs/>
          <w:sz w:val="20"/>
          <w:szCs w:val="20"/>
        </w:rPr>
        <w:t>Les valeurs des dimensions, longueurs, capacités,…. Doivent être renseignées d’une manière précise dans la colonne « Proposition du soumissionnaire ».</w:t>
      </w:r>
    </w:p>
    <w:p w14:paraId="46E6AF49" w14:textId="77777777" w:rsidR="00C547DF" w:rsidRPr="004B75DE" w:rsidRDefault="00C547DF" w:rsidP="00D771A3">
      <w:pPr>
        <w:pStyle w:val="Paragraphedeliste"/>
        <w:tabs>
          <w:tab w:val="left" w:pos="284"/>
        </w:tabs>
        <w:suppressAutoHyphens/>
        <w:autoSpaceDN w:val="0"/>
        <w:ind w:left="720"/>
        <w:jc w:val="both"/>
        <w:textAlignment w:val="baseline"/>
        <w:rPr>
          <w:b/>
          <w:sz w:val="22"/>
          <w:szCs w:val="22"/>
        </w:rPr>
      </w:pPr>
    </w:p>
    <w:tbl>
      <w:tblPr>
        <w:tblW w:w="10709" w:type="dxa"/>
        <w:tblInd w:w="-80" w:type="dxa"/>
        <w:tblLayout w:type="fixed"/>
        <w:tblCellMar>
          <w:left w:w="60" w:type="dxa"/>
          <w:right w:w="60" w:type="dxa"/>
        </w:tblCellMar>
        <w:tblLook w:val="04A0" w:firstRow="1" w:lastRow="0" w:firstColumn="1" w:lastColumn="0" w:noHBand="0" w:noVBand="1"/>
      </w:tblPr>
      <w:tblGrid>
        <w:gridCol w:w="1060"/>
        <w:gridCol w:w="5680"/>
        <w:gridCol w:w="1842"/>
        <w:gridCol w:w="2127"/>
      </w:tblGrid>
      <w:tr w:rsidR="008C219E" w14:paraId="7E361F5C" w14:textId="0297F7DF" w:rsidTr="008C219E">
        <w:trPr>
          <w:trHeight w:val="311"/>
        </w:trPr>
        <w:tc>
          <w:tcPr>
            <w:tcW w:w="1060" w:type="dxa"/>
            <w:tcBorders>
              <w:top w:val="single" w:sz="2" w:space="0" w:color="000000"/>
              <w:left w:val="single" w:sz="2" w:space="0" w:color="000000"/>
              <w:bottom w:val="single" w:sz="2" w:space="0" w:color="000000"/>
              <w:right w:val="single" w:sz="2" w:space="0" w:color="000000"/>
            </w:tcBorders>
            <w:noWrap/>
            <w:vAlign w:val="bottom"/>
          </w:tcPr>
          <w:p w14:paraId="32A2D870" w14:textId="77777777" w:rsidR="008C219E" w:rsidRDefault="008C219E" w:rsidP="008C219E">
            <w:pPr>
              <w:spacing w:after="160" w:line="256" w:lineRule="auto"/>
              <w:rPr>
                <w:b/>
                <w:bCs/>
                <w:color w:val="000000"/>
                <w:sz w:val="22"/>
                <w:szCs w:val="22"/>
                <w:lang w:eastAsia="fr" w:bidi="ar"/>
              </w:rPr>
            </w:pPr>
            <w:r>
              <w:rPr>
                <w:b/>
                <w:bCs/>
                <w:color w:val="000000"/>
                <w:sz w:val="22"/>
                <w:szCs w:val="22"/>
                <w:lang w:eastAsia="fr" w:bidi="ar"/>
              </w:rPr>
              <w:t>Items</w:t>
            </w:r>
          </w:p>
        </w:tc>
        <w:tc>
          <w:tcPr>
            <w:tcW w:w="5680" w:type="dxa"/>
            <w:tcBorders>
              <w:top w:val="single" w:sz="2" w:space="0" w:color="000000"/>
              <w:left w:val="single" w:sz="2" w:space="0" w:color="000000"/>
              <w:bottom w:val="single" w:sz="2" w:space="0" w:color="000000"/>
              <w:right w:val="single" w:sz="2" w:space="0" w:color="000000"/>
            </w:tcBorders>
            <w:vAlign w:val="center"/>
          </w:tcPr>
          <w:p w14:paraId="2C561A27" w14:textId="77777777" w:rsidR="008C219E" w:rsidRDefault="008C219E" w:rsidP="008C219E">
            <w:pPr>
              <w:spacing w:after="160" w:line="256" w:lineRule="auto"/>
              <w:rPr>
                <w:b/>
                <w:bCs/>
                <w:color w:val="000000"/>
                <w:sz w:val="22"/>
                <w:szCs w:val="22"/>
                <w:lang w:eastAsia="fr" w:bidi="ar"/>
              </w:rPr>
            </w:pPr>
            <w:r>
              <w:rPr>
                <w:b/>
                <w:bCs/>
                <w:color w:val="000000"/>
                <w:sz w:val="22"/>
                <w:szCs w:val="22"/>
                <w:lang w:eastAsia="fr" w:bidi="ar"/>
              </w:rPr>
              <w:t>Désignations et caractéristiques techniques</w:t>
            </w:r>
          </w:p>
        </w:tc>
        <w:tc>
          <w:tcPr>
            <w:tcW w:w="1842" w:type="dxa"/>
            <w:tcBorders>
              <w:top w:val="single" w:sz="2" w:space="0" w:color="000000"/>
              <w:left w:val="single" w:sz="2" w:space="0" w:color="000000"/>
              <w:bottom w:val="single" w:sz="2" w:space="0" w:color="000000"/>
              <w:right w:val="single" w:sz="2" w:space="0" w:color="000000"/>
            </w:tcBorders>
            <w:vAlign w:val="center"/>
          </w:tcPr>
          <w:p w14:paraId="15EDE9BD" w14:textId="1AD1161E" w:rsidR="008C219E" w:rsidRDefault="008C219E" w:rsidP="008C219E">
            <w:pPr>
              <w:spacing w:after="160" w:line="256" w:lineRule="auto"/>
              <w:rPr>
                <w:b/>
                <w:bCs/>
                <w:color w:val="000000"/>
                <w:sz w:val="22"/>
                <w:szCs w:val="22"/>
                <w:lang w:eastAsia="fr" w:bidi="ar"/>
              </w:rPr>
            </w:pPr>
            <w:r w:rsidRPr="008C219E">
              <w:rPr>
                <w:b/>
                <w:bCs/>
                <w:color w:val="000000"/>
                <w:sz w:val="22"/>
                <w:szCs w:val="22"/>
                <w:lang w:eastAsia="fr" w:bidi="ar"/>
              </w:rPr>
              <w:t>Proposition du soumissionnaire</w:t>
            </w:r>
          </w:p>
        </w:tc>
        <w:tc>
          <w:tcPr>
            <w:tcW w:w="2127" w:type="dxa"/>
            <w:tcBorders>
              <w:top w:val="single" w:sz="2" w:space="0" w:color="000000"/>
              <w:left w:val="single" w:sz="2" w:space="0" w:color="000000"/>
              <w:bottom w:val="single" w:sz="2" w:space="0" w:color="000000"/>
              <w:right w:val="single" w:sz="2" w:space="0" w:color="000000"/>
            </w:tcBorders>
            <w:vAlign w:val="center"/>
          </w:tcPr>
          <w:p w14:paraId="5EE0038F" w14:textId="462812BF" w:rsidR="008C219E" w:rsidRDefault="008C219E" w:rsidP="008C219E">
            <w:pPr>
              <w:spacing w:after="160" w:line="256" w:lineRule="auto"/>
              <w:rPr>
                <w:b/>
                <w:bCs/>
                <w:color w:val="000000"/>
                <w:sz w:val="22"/>
                <w:szCs w:val="22"/>
                <w:lang w:eastAsia="fr" w:bidi="ar"/>
              </w:rPr>
            </w:pPr>
            <w:r w:rsidRPr="008C219E">
              <w:rPr>
                <w:b/>
                <w:bCs/>
                <w:color w:val="000000"/>
                <w:sz w:val="22"/>
                <w:szCs w:val="22"/>
                <w:lang w:eastAsia="fr" w:bidi="ar"/>
              </w:rPr>
              <w:t>Appréciation de l’administration</w:t>
            </w:r>
          </w:p>
        </w:tc>
      </w:tr>
      <w:tr w:rsidR="00FD7FA2" w14:paraId="09533954" w14:textId="569EA67B" w:rsidTr="008C219E">
        <w:trPr>
          <w:trHeight w:val="753"/>
        </w:trPr>
        <w:tc>
          <w:tcPr>
            <w:tcW w:w="1060" w:type="dxa"/>
            <w:tcBorders>
              <w:top w:val="single" w:sz="2" w:space="0" w:color="000000"/>
              <w:left w:val="single" w:sz="2" w:space="0" w:color="000000"/>
              <w:bottom w:val="single" w:sz="2" w:space="0" w:color="000000"/>
              <w:right w:val="single" w:sz="2" w:space="0" w:color="000000"/>
            </w:tcBorders>
            <w:noWrap/>
            <w:vAlign w:val="bottom"/>
          </w:tcPr>
          <w:p w14:paraId="7D5DFA6A" w14:textId="1D60370B" w:rsidR="00FD7FA2" w:rsidRDefault="00FD7FA2" w:rsidP="00FD7FA2">
            <w:pPr>
              <w:jc w:val="center"/>
              <w:rPr>
                <w:b/>
                <w:bCs/>
                <w:color w:val="000000"/>
                <w:sz w:val="22"/>
                <w:szCs w:val="22"/>
                <w:lang w:eastAsia="fr"/>
              </w:rPr>
            </w:pPr>
            <w:r>
              <w:rPr>
                <w:b/>
                <w:bCs/>
                <w:color w:val="000000"/>
                <w:sz w:val="22"/>
                <w:szCs w:val="22"/>
                <w:lang w:val="en-US" w:eastAsia="fr" w:bidi="ar"/>
              </w:rPr>
              <w:t>1</w:t>
            </w:r>
          </w:p>
        </w:tc>
        <w:tc>
          <w:tcPr>
            <w:tcW w:w="5680" w:type="dxa"/>
            <w:tcBorders>
              <w:top w:val="single" w:sz="2" w:space="0" w:color="000000"/>
              <w:left w:val="single" w:sz="2" w:space="0" w:color="000000"/>
              <w:bottom w:val="single" w:sz="2" w:space="0" w:color="000000"/>
              <w:right w:val="single" w:sz="2" w:space="0" w:color="000000"/>
            </w:tcBorders>
            <w:vAlign w:val="center"/>
          </w:tcPr>
          <w:p w14:paraId="0F2C6915" w14:textId="77777777" w:rsidR="00FD7FA2" w:rsidRPr="001C6AAF" w:rsidRDefault="00FD7FA2" w:rsidP="00FD7FA2">
            <w:pPr>
              <w:rPr>
                <w:b/>
                <w:color w:val="000000"/>
                <w:sz w:val="22"/>
                <w:szCs w:val="22"/>
                <w:lang w:val="en-US" w:eastAsia="fr" w:bidi="ar"/>
              </w:rPr>
            </w:pPr>
            <w:r w:rsidRPr="001C6AAF">
              <w:rPr>
                <w:b/>
                <w:color w:val="000000"/>
                <w:sz w:val="22"/>
                <w:szCs w:val="22"/>
                <w:lang w:val="en-US" w:eastAsia="fr" w:bidi="ar"/>
              </w:rPr>
              <w:t xml:space="preserve">Microscope binoculaire </w:t>
            </w:r>
          </w:p>
          <w:p w14:paraId="12881325" w14:textId="35C7F411" w:rsidR="00FD7FA2" w:rsidRDefault="00FD7FA2" w:rsidP="00FD7FA2">
            <w:pPr>
              <w:rPr>
                <w:color w:val="000000"/>
                <w:lang w:eastAsia="fr"/>
              </w:rPr>
            </w:pPr>
            <w:r>
              <w:rPr>
                <w:color w:val="000000"/>
                <w:sz w:val="22"/>
                <w:szCs w:val="22"/>
                <w:lang w:val="en-US" w:eastAsia="fr" w:bidi="ar"/>
              </w:rPr>
              <w:t>Light Led, avec système optique achromatique, grossissement 4x - 10x - 40x  - 100x avec huile, lampe LED 3,6 V - 0,3 W, 230 V, 50/60 Hz.</w:t>
            </w:r>
          </w:p>
        </w:tc>
        <w:tc>
          <w:tcPr>
            <w:tcW w:w="1842" w:type="dxa"/>
            <w:tcBorders>
              <w:top w:val="single" w:sz="2" w:space="0" w:color="000000"/>
              <w:left w:val="single" w:sz="2" w:space="0" w:color="000000"/>
              <w:bottom w:val="single" w:sz="2" w:space="0" w:color="000000"/>
              <w:right w:val="single" w:sz="2" w:space="0" w:color="000000"/>
            </w:tcBorders>
          </w:tcPr>
          <w:p w14:paraId="624A380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453D75B"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6BEEC15" w14:textId="2F799919" w:rsidR="00FD7FA2" w:rsidRPr="001C6AAF"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2AEBD56D" w14:textId="77777777" w:rsidR="00FD7FA2" w:rsidRPr="001C6AAF" w:rsidRDefault="00FD7FA2" w:rsidP="00FD7FA2">
            <w:pPr>
              <w:rPr>
                <w:b/>
                <w:color w:val="000000"/>
                <w:sz w:val="22"/>
                <w:szCs w:val="22"/>
                <w:lang w:val="en-US" w:eastAsia="fr" w:bidi="ar"/>
              </w:rPr>
            </w:pPr>
          </w:p>
        </w:tc>
      </w:tr>
      <w:tr w:rsidR="00FD7FA2" w14:paraId="2111B533" w14:textId="18ADF472" w:rsidTr="008C219E">
        <w:trPr>
          <w:trHeight w:val="1275"/>
        </w:trPr>
        <w:tc>
          <w:tcPr>
            <w:tcW w:w="1060" w:type="dxa"/>
            <w:tcBorders>
              <w:top w:val="single" w:sz="2" w:space="0" w:color="000000"/>
              <w:left w:val="single" w:sz="2" w:space="0" w:color="000000"/>
              <w:bottom w:val="single" w:sz="2" w:space="0" w:color="000000"/>
              <w:right w:val="single" w:sz="2" w:space="0" w:color="000000"/>
            </w:tcBorders>
            <w:noWrap/>
            <w:vAlign w:val="bottom"/>
          </w:tcPr>
          <w:p w14:paraId="58CAF88C" w14:textId="52EAF4CF" w:rsidR="00FD7FA2" w:rsidRDefault="00FD7FA2" w:rsidP="00FD7FA2">
            <w:pPr>
              <w:jc w:val="center"/>
              <w:rPr>
                <w:b/>
                <w:bCs/>
                <w:color w:val="000000"/>
                <w:sz w:val="22"/>
                <w:szCs w:val="22"/>
                <w:lang w:eastAsia="fr"/>
              </w:rPr>
            </w:pPr>
            <w:r>
              <w:rPr>
                <w:b/>
                <w:bCs/>
                <w:color w:val="000000"/>
                <w:sz w:val="22"/>
                <w:szCs w:val="22"/>
                <w:lang w:val="en-US" w:eastAsia="fr" w:bidi="ar"/>
              </w:rPr>
              <w:t>2</w:t>
            </w:r>
          </w:p>
        </w:tc>
        <w:tc>
          <w:tcPr>
            <w:tcW w:w="5680" w:type="dxa"/>
            <w:tcBorders>
              <w:top w:val="single" w:sz="2" w:space="0" w:color="000000"/>
              <w:left w:val="single" w:sz="2" w:space="0" w:color="000000"/>
              <w:bottom w:val="single" w:sz="2" w:space="0" w:color="000000"/>
              <w:right w:val="single" w:sz="2" w:space="0" w:color="000000"/>
            </w:tcBorders>
            <w:vAlign w:val="center"/>
          </w:tcPr>
          <w:p w14:paraId="1ABE91BA" w14:textId="77777777" w:rsidR="00FD7FA2" w:rsidRDefault="00FD7FA2" w:rsidP="00FD7FA2">
            <w:pPr>
              <w:rPr>
                <w:b/>
                <w:bCs/>
                <w:color w:val="000000"/>
                <w:sz w:val="22"/>
                <w:szCs w:val="22"/>
                <w:lang w:val="en-US" w:eastAsia="fr" w:bidi="ar"/>
              </w:rPr>
            </w:pPr>
            <w:r w:rsidRPr="00E1123A">
              <w:rPr>
                <w:b/>
                <w:bCs/>
                <w:color w:val="000000"/>
                <w:sz w:val="22"/>
                <w:szCs w:val="22"/>
                <w:lang w:val="en-US" w:eastAsia="fr" w:bidi="ar"/>
              </w:rPr>
              <w:t>luxmètre professionnel</w:t>
            </w:r>
          </w:p>
          <w:p w14:paraId="1552B5B6" w14:textId="1BE94EF6" w:rsidR="00FD7FA2" w:rsidRDefault="00FD7FA2" w:rsidP="00FD7FA2">
            <w:pPr>
              <w:rPr>
                <w:color w:val="000000"/>
                <w:lang w:eastAsia="fr"/>
              </w:rPr>
            </w:pPr>
            <w:r>
              <w:rPr>
                <w:color w:val="000000"/>
                <w:sz w:val="22"/>
                <w:szCs w:val="22"/>
                <w:lang w:val="en-US" w:eastAsia="fr" w:bidi="ar"/>
              </w:rPr>
              <w:t>jusqu'à 400 000 Lux, avec écran digital indiquant la mesure en chiffres et par un bargraph. Le luxmètre est idéal pour la mesure de la lumière reçue (éclairement artificiel réel) à un endroit donnée dans le cadre de contrôle de conditions de travail, conditions environnementales, nuisances lumineuses...</w:t>
            </w:r>
          </w:p>
        </w:tc>
        <w:tc>
          <w:tcPr>
            <w:tcW w:w="1842" w:type="dxa"/>
            <w:tcBorders>
              <w:top w:val="single" w:sz="2" w:space="0" w:color="000000"/>
              <w:left w:val="single" w:sz="2" w:space="0" w:color="000000"/>
              <w:bottom w:val="single" w:sz="2" w:space="0" w:color="000000"/>
              <w:right w:val="single" w:sz="2" w:space="0" w:color="000000"/>
            </w:tcBorders>
          </w:tcPr>
          <w:p w14:paraId="66F32228"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8723CB7"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1FA72A3" w14:textId="718FE655"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021A6183" w14:textId="77777777" w:rsidR="00FD7FA2" w:rsidRPr="00E1123A" w:rsidRDefault="00FD7FA2" w:rsidP="00FD7FA2">
            <w:pPr>
              <w:rPr>
                <w:b/>
                <w:bCs/>
                <w:color w:val="000000"/>
                <w:sz w:val="22"/>
                <w:szCs w:val="22"/>
                <w:lang w:val="en-US" w:eastAsia="fr" w:bidi="ar"/>
              </w:rPr>
            </w:pPr>
          </w:p>
        </w:tc>
      </w:tr>
      <w:tr w:rsidR="00FD7FA2" w14:paraId="43A43A39" w14:textId="3EDE6528" w:rsidTr="008C219E">
        <w:trPr>
          <w:trHeight w:val="398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3F613434" w14:textId="6086E44B" w:rsidR="00FD7FA2" w:rsidRDefault="00FD7FA2" w:rsidP="00FD7FA2">
            <w:pPr>
              <w:jc w:val="center"/>
              <w:rPr>
                <w:b/>
                <w:bCs/>
                <w:color w:val="000000"/>
                <w:sz w:val="22"/>
                <w:szCs w:val="22"/>
                <w:lang w:eastAsia="fr"/>
              </w:rPr>
            </w:pPr>
            <w:r>
              <w:rPr>
                <w:b/>
                <w:bCs/>
                <w:color w:val="000000"/>
                <w:sz w:val="22"/>
                <w:szCs w:val="22"/>
                <w:lang w:val="en-US" w:eastAsia="fr" w:bidi="ar"/>
              </w:rPr>
              <w:t>3</w:t>
            </w:r>
          </w:p>
        </w:tc>
        <w:tc>
          <w:tcPr>
            <w:tcW w:w="5680" w:type="dxa"/>
            <w:tcBorders>
              <w:top w:val="single" w:sz="2" w:space="0" w:color="000000"/>
              <w:left w:val="single" w:sz="2" w:space="0" w:color="000000"/>
              <w:bottom w:val="single" w:sz="2" w:space="0" w:color="000000"/>
              <w:right w:val="single" w:sz="2" w:space="0" w:color="000000"/>
            </w:tcBorders>
            <w:vAlign w:val="center"/>
          </w:tcPr>
          <w:p w14:paraId="31F1028A" w14:textId="77777777" w:rsidR="00FD7FA2" w:rsidRPr="00E1123A" w:rsidRDefault="00FD7FA2" w:rsidP="00FD7FA2">
            <w:pPr>
              <w:rPr>
                <w:b/>
                <w:bCs/>
                <w:color w:val="000000"/>
                <w:sz w:val="22"/>
                <w:szCs w:val="22"/>
                <w:lang w:val="en-US" w:eastAsia="fr" w:bidi="ar"/>
              </w:rPr>
            </w:pPr>
            <w:r w:rsidRPr="00E1123A">
              <w:rPr>
                <w:b/>
                <w:bCs/>
                <w:color w:val="000000"/>
                <w:sz w:val="22"/>
                <w:szCs w:val="22"/>
                <w:lang w:val="en-US" w:eastAsia="fr" w:bidi="ar"/>
              </w:rPr>
              <w:t xml:space="preserve">PH-Mv-T-mètre portatif </w:t>
            </w:r>
          </w:p>
          <w:p w14:paraId="2B07514B" w14:textId="77777777" w:rsidR="00D12607" w:rsidRDefault="00FD7FA2" w:rsidP="00FD7FA2">
            <w:pPr>
              <w:rPr>
                <w:color w:val="000000"/>
                <w:sz w:val="22"/>
                <w:szCs w:val="22"/>
                <w:lang w:val="en-US" w:eastAsia="fr" w:bidi="ar"/>
              </w:rPr>
            </w:pPr>
            <w:r>
              <w:rPr>
                <w:color w:val="000000"/>
                <w:sz w:val="22"/>
                <w:szCs w:val="22"/>
                <w:lang w:val="en-US" w:eastAsia="fr" w:bidi="ar"/>
              </w:rPr>
              <w:t xml:space="preserve">Étanche avec étalonnage automatique et compensation de la température  Étanche -  Sonde de température intégrée pour la mesure de la température et la compensation ou correction de température                   </w:t>
            </w:r>
          </w:p>
          <w:p w14:paraId="24EC7481" w14:textId="77777777" w:rsidR="00D12607" w:rsidRDefault="00FD7FA2" w:rsidP="00FD7FA2">
            <w:pPr>
              <w:rPr>
                <w:color w:val="000000"/>
                <w:sz w:val="22"/>
                <w:szCs w:val="22"/>
                <w:lang w:val="en-US" w:eastAsia="fr" w:bidi="ar"/>
              </w:rPr>
            </w:pPr>
            <w:r>
              <w:rPr>
                <w:color w:val="000000"/>
                <w:sz w:val="22"/>
                <w:szCs w:val="22"/>
                <w:lang w:val="en-US" w:eastAsia="fr" w:bidi="ar"/>
              </w:rPr>
              <w:t xml:space="preserve">Gamme pH 0.00 à 14.00 pH             </w:t>
            </w:r>
          </w:p>
          <w:p w14:paraId="6FA2C60D" w14:textId="5294E425" w:rsidR="00553E34" w:rsidRDefault="00FD7FA2" w:rsidP="00FD7FA2">
            <w:pPr>
              <w:rPr>
                <w:color w:val="000000"/>
                <w:sz w:val="22"/>
                <w:szCs w:val="22"/>
                <w:lang w:val="en-US" w:eastAsia="fr" w:bidi="ar"/>
              </w:rPr>
            </w:pPr>
            <w:r>
              <w:rPr>
                <w:color w:val="000000"/>
                <w:sz w:val="22"/>
                <w:szCs w:val="22"/>
                <w:lang w:val="en-US" w:eastAsia="fr" w:bidi="ar"/>
              </w:rPr>
              <w:t xml:space="preserve">Résolution: pH 0.01  / Température 0.1°C / 0.1°F                                                Précision (20°C) pH ±0.05  / Température ±0.5°C /±1°F                                                                                                        pH Étalonnage automatique, en 1 ou 2 points avec 2 séries de tampons mémorisés.                                                 </w:t>
            </w:r>
            <w:r>
              <w:rPr>
                <w:color w:val="000000"/>
                <w:sz w:val="22"/>
                <w:szCs w:val="22"/>
                <w:lang w:eastAsia="fr" w:bidi="ar"/>
              </w:rPr>
              <w:t xml:space="preserve">                 </w:t>
            </w:r>
            <w:r>
              <w:rPr>
                <w:color w:val="000000"/>
                <w:sz w:val="22"/>
                <w:szCs w:val="22"/>
                <w:lang w:val="en-US" w:eastAsia="fr" w:bidi="ar"/>
              </w:rPr>
              <w:t xml:space="preserve">   (pH 4.01 / 7.01 / 10.01 ou pH 4.01 / 6.86 / 9.18)                                                                                                    Compensation T° automatique  Type de piles/durée 4 x 1.5V avec BEPS / approx.  300 heures d’utilisation continuelle;extinction automatique 8 minutes d’inutilisation                                 </w:t>
            </w:r>
            <w:r>
              <w:rPr>
                <w:color w:val="000000"/>
                <w:sz w:val="22"/>
                <w:szCs w:val="22"/>
                <w:lang w:eastAsia="fr" w:bidi="ar"/>
              </w:rPr>
              <w:t xml:space="preserve">                                     </w:t>
            </w:r>
            <w:r>
              <w:rPr>
                <w:color w:val="000000"/>
                <w:sz w:val="22"/>
                <w:szCs w:val="22"/>
                <w:lang w:val="en-US" w:eastAsia="fr" w:bidi="ar"/>
              </w:rPr>
              <w:t xml:space="preserve">  Environnement -5 à 50°C (23 à 122°F); HR max 100%                                                                                                      Dimensions 163 x 40 x 26 mm (6.4 x 1.6 x 1.0’’)  </w:t>
            </w:r>
            <w:r w:rsidR="00553E34" w:rsidRPr="00836040">
              <w:rPr>
                <w:color w:val="000000"/>
                <w:sz w:val="22"/>
                <w:szCs w:val="22"/>
                <w:lang w:eastAsia="fr" w:bidi="ar"/>
              </w:rPr>
              <w:t xml:space="preserve">± </w:t>
            </w:r>
            <w:r w:rsidR="00553E34">
              <w:rPr>
                <w:color w:val="000000"/>
                <w:sz w:val="22"/>
                <w:szCs w:val="22"/>
                <w:lang w:eastAsia="fr" w:bidi="ar"/>
              </w:rPr>
              <w:t>10</w:t>
            </w:r>
            <w:r w:rsidR="00553E34" w:rsidRPr="00836040">
              <w:rPr>
                <w:color w:val="000000"/>
                <w:sz w:val="22"/>
                <w:szCs w:val="22"/>
                <w:lang w:eastAsia="fr" w:bidi="ar"/>
              </w:rPr>
              <w:t xml:space="preserve"> %</w:t>
            </w:r>
          </w:p>
          <w:p w14:paraId="3D1AC673" w14:textId="443991FF" w:rsidR="00FD7FA2" w:rsidRDefault="00FD7FA2" w:rsidP="00FD7FA2">
            <w:pPr>
              <w:rPr>
                <w:color w:val="000000"/>
                <w:sz w:val="22"/>
                <w:szCs w:val="22"/>
                <w:lang w:val="en-US" w:eastAsia="fr" w:bidi="ar"/>
              </w:rPr>
            </w:pPr>
            <w:r>
              <w:rPr>
                <w:color w:val="000000"/>
                <w:sz w:val="22"/>
                <w:szCs w:val="22"/>
                <w:lang w:val="en-US" w:eastAsia="fr" w:bidi="ar"/>
              </w:rPr>
              <w:t xml:space="preserve"> Poids 100 g (3.5 oz) </w:t>
            </w:r>
            <w:r w:rsidR="0008420B" w:rsidRPr="0008420B">
              <w:rPr>
                <w:color w:val="000000"/>
                <w:sz w:val="22"/>
                <w:szCs w:val="22"/>
                <w:lang w:eastAsia="fr" w:bidi="ar"/>
              </w:rPr>
              <w:t>± 5 %</w:t>
            </w:r>
            <w:r w:rsidR="00541083">
              <w:rPr>
                <w:color w:val="000000"/>
                <w:sz w:val="22"/>
                <w:szCs w:val="22"/>
                <w:lang w:val="en-US" w:eastAsia="fr" w:bidi="ar"/>
              </w:rPr>
              <w:t xml:space="preserve"> </w:t>
            </w:r>
          </w:p>
          <w:p w14:paraId="531E11F8" w14:textId="14B31426" w:rsidR="00EA446A" w:rsidRDefault="00EA446A" w:rsidP="00FD7FA2">
            <w:pPr>
              <w:rPr>
                <w:color w:val="000000"/>
                <w:lang w:eastAsia="fr"/>
              </w:rPr>
            </w:pPr>
          </w:p>
        </w:tc>
        <w:tc>
          <w:tcPr>
            <w:tcW w:w="1842" w:type="dxa"/>
            <w:tcBorders>
              <w:top w:val="single" w:sz="2" w:space="0" w:color="000000"/>
              <w:left w:val="single" w:sz="2" w:space="0" w:color="000000"/>
              <w:bottom w:val="single" w:sz="2" w:space="0" w:color="000000"/>
              <w:right w:val="single" w:sz="2" w:space="0" w:color="000000"/>
            </w:tcBorders>
          </w:tcPr>
          <w:p w14:paraId="38845160"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732AB83"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53B71DD" w14:textId="7DEAA00C"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42FE797F" w14:textId="77777777" w:rsidR="00FD7FA2" w:rsidRPr="00E1123A" w:rsidRDefault="00FD7FA2" w:rsidP="00FD7FA2">
            <w:pPr>
              <w:rPr>
                <w:b/>
                <w:bCs/>
                <w:color w:val="000000"/>
                <w:sz w:val="22"/>
                <w:szCs w:val="22"/>
                <w:lang w:val="en-US" w:eastAsia="fr" w:bidi="ar"/>
              </w:rPr>
            </w:pPr>
          </w:p>
        </w:tc>
      </w:tr>
      <w:tr w:rsidR="00FD7FA2" w14:paraId="1C58BC94" w14:textId="2728DC8E" w:rsidTr="00205363">
        <w:trPr>
          <w:trHeight w:val="993"/>
        </w:trPr>
        <w:tc>
          <w:tcPr>
            <w:tcW w:w="1060" w:type="dxa"/>
            <w:tcBorders>
              <w:top w:val="single" w:sz="2" w:space="0" w:color="000000"/>
              <w:left w:val="single" w:sz="2" w:space="0" w:color="000000"/>
              <w:bottom w:val="single" w:sz="2" w:space="0" w:color="000000"/>
              <w:right w:val="single" w:sz="2" w:space="0" w:color="000000"/>
            </w:tcBorders>
            <w:noWrap/>
            <w:vAlign w:val="bottom"/>
          </w:tcPr>
          <w:p w14:paraId="0E5A8277" w14:textId="110DD6EE" w:rsidR="00FD7FA2" w:rsidRDefault="00FD7FA2" w:rsidP="00FD7FA2">
            <w:pPr>
              <w:jc w:val="center"/>
              <w:rPr>
                <w:b/>
                <w:bCs/>
                <w:sz w:val="22"/>
                <w:szCs w:val="22"/>
                <w:lang w:eastAsia="en-US"/>
              </w:rPr>
            </w:pPr>
            <w:r>
              <w:rPr>
                <w:b/>
                <w:bCs/>
                <w:color w:val="000000"/>
                <w:sz w:val="22"/>
                <w:szCs w:val="22"/>
                <w:lang w:val="en-US" w:eastAsia="fr" w:bidi="ar"/>
              </w:rPr>
              <w:t>4</w:t>
            </w:r>
          </w:p>
        </w:tc>
        <w:tc>
          <w:tcPr>
            <w:tcW w:w="5680" w:type="dxa"/>
            <w:tcBorders>
              <w:top w:val="single" w:sz="2" w:space="0" w:color="000000"/>
              <w:left w:val="single" w:sz="2" w:space="0" w:color="000000"/>
              <w:bottom w:val="single" w:sz="2" w:space="0" w:color="000000"/>
              <w:right w:val="single" w:sz="2" w:space="0" w:color="000000"/>
            </w:tcBorders>
            <w:vAlign w:val="center"/>
          </w:tcPr>
          <w:p w14:paraId="5AFB127F" w14:textId="77777777" w:rsidR="00FD7FA2" w:rsidRPr="00E1123A" w:rsidRDefault="00FD7FA2" w:rsidP="00FD7FA2">
            <w:pPr>
              <w:rPr>
                <w:b/>
                <w:bCs/>
                <w:color w:val="000000"/>
                <w:sz w:val="22"/>
                <w:szCs w:val="22"/>
                <w:lang w:val="en-US" w:eastAsia="fr" w:bidi="ar"/>
              </w:rPr>
            </w:pPr>
            <w:r w:rsidRPr="00E1123A">
              <w:rPr>
                <w:b/>
                <w:bCs/>
                <w:color w:val="000000"/>
                <w:sz w:val="22"/>
                <w:szCs w:val="22"/>
                <w:lang w:val="en-US" w:eastAsia="fr" w:bidi="ar"/>
              </w:rPr>
              <w:t xml:space="preserve">Instrument portable EC métre, </w:t>
            </w:r>
          </w:p>
          <w:p w14:paraId="623A2A0B" w14:textId="25F31796" w:rsidR="004B5AB5" w:rsidRDefault="00FD7FA2" w:rsidP="00FD7FA2">
            <w:pPr>
              <w:rPr>
                <w:color w:val="000000"/>
                <w:sz w:val="22"/>
                <w:szCs w:val="22"/>
                <w:lang w:eastAsia="fr" w:bidi="ar"/>
              </w:rPr>
            </w:pPr>
            <w:r>
              <w:rPr>
                <w:color w:val="000000"/>
                <w:sz w:val="22"/>
                <w:szCs w:val="22"/>
                <w:lang w:val="en-US" w:eastAsia="fr" w:bidi="ar"/>
              </w:rPr>
              <w:t xml:space="preserve">20.000Ms/cm, 10.000ppt                                                                                                       - Gamme ÉC: 0.00 à 20.00 mS/cm                                                                                                                                          SDT 0.00 à 10.00 ppt                                                                                                                                                              </w:t>
            </w:r>
            <w:r>
              <w:rPr>
                <w:color w:val="000000"/>
                <w:sz w:val="22"/>
                <w:szCs w:val="22"/>
                <w:lang w:val="en-US" w:eastAsia="fr" w:bidi="ar"/>
              </w:rPr>
              <w:lastRenderedPageBreak/>
              <w:t xml:space="preserve">Température 0.0 à 60.0°C / 32.0 à 140.0°F                                                                                                                                - Résolution ÉC  0.01 mS/cm                                                                                                                                                         SDT 0.01 ppt                                                                                                                                                                                  Température 0.1°C / 0.1°F                                                                                                                                                             - Précision (20°C) ÉC ±2% P.É.                                                                                                                                                     SDT ±2% P.É.                                                                                                                                                                        Température ±0.5°C / ±1°F                                                                                                                                                       - Étalonnage automatique, 1 point                                                                                                                                      - Facteur de conversion SDT ajustable de 0.45 à 1.00                                                                                                   - Compensation T° automatique, avec ß ajustable de 0.0 à 2.4% / °C                                                                 </w:t>
            </w:r>
            <w:r>
              <w:rPr>
                <w:color w:val="000000"/>
                <w:sz w:val="22"/>
                <w:szCs w:val="22"/>
                <w:lang w:eastAsia="fr" w:bidi="ar"/>
              </w:rPr>
              <w:t xml:space="preserve">                                  </w:t>
            </w:r>
            <w:r>
              <w:rPr>
                <w:color w:val="000000"/>
                <w:sz w:val="22"/>
                <w:szCs w:val="22"/>
                <w:lang w:val="en-US" w:eastAsia="fr" w:bidi="ar"/>
              </w:rPr>
              <w:t xml:space="preserve">  - Environnement 0 à 50°C (32 à 122°F); HR max 100%                                                                                                       - Type de piles/durée 4 x 1.5V avec BEPS / approx. 100 heures d’utilisation continuelle, extinction auto 8 min d’inutilisation                                                                                                                                                                                   - Dimensions 163 x 40 x 26 mm (6.4 x 1.6 x 1.0’’)   </w:t>
            </w:r>
            <w:r w:rsidR="004B5AB5" w:rsidRPr="004B5AB5">
              <w:rPr>
                <w:color w:val="000000"/>
                <w:sz w:val="22"/>
                <w:szCs w:val="22"/>
                <w:lang w:eastAsia="fr" w:bidi="ar"/>
              </w:rPr>
              <w:t xml:space="preserve">± </w:t>
            </w:r>
            <w:r w:rsidR="00B95640">
              <w:rPr>
                <w:color w:val="000000"/>
                <w:sz w:val="22"/>
                <w:szCs w:val="22"/>
                <w:lang w:eastAsia="fr" w:bidi="ar"/>
              </w:rPr>
              <w:t>10</w:t>
            </w:r>
            <w:r w:rsidR="004B5AB5" w:rsidRPr="004B5AB5">
              <w:rPr>
                <w:color w:val="000000"/>
                <w:sz w:val="22"/>
                <w:szCs w:val="22"/>
                <w:lang w:eastAsia="fr" w:bidi="ar"/>
              </w:rPr>
              <w:t xml:space="preserve"> %</w:t>
            </w:r>
          </w:p>
          <w:p w14:paraId="1090C16A" w14:textId="730D59C7" w:rsidR="00FD7FA2" w:rsidRDefault="00FD7FA2" w:rsidP="00FD7FA2">
            <w:pPr>
              <w:rPr>
                <w:color w:val="000000"/>
                <w:lang w:eastAsia="fr"/>
              </w:rPr>
            </w:pPr>
            <w:r>
              <w:rPr>
                <w:color w:val="000000"/>
                <w:sz w:val="22"/>
                <w:szCs w:val="22"/>
                <w:lang w:val="en-US" w:eastAsia="fr" w:bidi="ar"/>
              </w:rPr>
              <w:t xml:space="preserve">- Poids 100 g (3.5 oz)   </w:t>
            </w:r>
            <w:r w:rsidR="0008420B" w:rsidRPr="0008420B">
              <w:rPr>
                <w:color w:val="000000"/>
                <w:sz w:val="22"/>
                <w:szCs w:val="22"/>
                <w:lang w:eastAsia="fr" w:bidi="ar"/>
              </w:rPr>
              <w:t>± 5 %</w:t>
            </w:r>
          </w:p>
        </w:tc>
        <w:tc>
          <w:tcPr>
            <w:tcW w:w="1842" w:type="dxa"/>
            <w:tcBorders>
              <w:top w:val="single" w:sz="2" w:space="0" w:color="000000"/>
              <w:left w:val="single" w:sz="2" w:space="0" w:color="000000"/>
              <w:bottom w:val="single" w:sz="2" w:space="0" w:color="000000"/>
              <w:right w:val="single" w:sz="2" w:space="0" w:color="000000"/>
            </w:tcBorders>
          </w:tcPr>
          <w:p w14:paraId="2D0AD5E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13BE091E"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DA16C48" w14:textId="7C708ED3"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6F609CBC" w14:textId="77777777" w:rsidR="00FD7FA2" w:rsidRPr="00E1123A" w:rsidRDefault="00FD7FA2" w:rsidP="00FD7FA2">
            <w:pPr>
              <w:rPr>
                <w:b/>
                <w:bCs/>
                <w:color w:val="000000"/>
                <w:sz w:val="22"/>
                <w:szCs w:val="22"/>
                <w:lang w:val="en-US" w:eastAsia="fr" w:bidi="ar"/>
              </w:rPr>
            </w:pPr>
          </w:p>
        </w:tc>
      </w:tr>
      <w:tr w:rsidR="00FD7FA2" w14:paraId="42AD81AA" w14:textId="1043D5D0" w:rsidTr="008C219E">
        <w:trPr>
          <w:trHeight w:val="54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13472EAB" w14:textId="6A058E16" w:rsidR="00FD7FA2" w:rsidRDefault="00FD7FA2" w:rsidP="00FD7FA2">
            <w:pPr>
              <w:jc w:val="center"/>
              <w:rPr>
                <w:b/>
                <w:bCs/>
                <w:color w:val="000000"/>
                <w:sz w:val="22"/>
                <w:szCs w:val="22"/>
                <w:lang w:eastAsia="fr"/>
              </w:rPr>
            </w:pPr>
            <w:r>
              <w:rPr>
                <w:b/>
                <w:bCs/>
                <w:color w:val="000000"/>
                <w:sz w:val="22"/>
                <w:szCs w:val="22"/>
                <w:lang w:val="en-US" w:eastAsia="fr" w:bidi="ar"/>
              </w:rPr>
              <w:lastRenderedPageBreak/>
              <w:t>5</w:t>
            </w:r>
          </w:p>
        </w:tc>
        <w:tc>
          <w:tcPr>
            <w:tcW w:w="5680" w:type="dxa"/>
            <w:tcBorders>
              <w:top w:val="single" w:sz="2" w:space="0" w:color="000000"/>
              <w:left w:val="single" w:sz="2" w:space="0" w:color="000000"/>
              <w:bottom w:val="single" w:sz="2" w:space="0" w:color="000000"/>
              <w:right w:val="single" w:sz="2" w:space="0" w:color="000000"/>
            </w:tcBorders>
            <w:vAlign w:val="center"/>
          </w:tcPr>
          <w:p w14:paraId="7228CDD0" w14:textId="77777777" w:rsidR="00FD7FA2" w:rsidRPr="00E1123A" w:rsidRDefault="00FD7FA2" w:rsidP="00FD7FA2">
            <w:pPr>
              <w:rPr>
                <w:b/>
                <w:bCs/>
                <w:color w:val="000000"/>
                <w:sz w:val="22"/>
                <w:szCs w:val="22"/>
                <w:lang w:val="en-US" w:eastAsia="fr" w:bidi="ar"/>
              </w:rPr>
            </w:pPr>
            <w:r w:rsidRPr="00E1123A">
              <w:rPr>
                <w:b/>
                <w:bCs/>
                <w:color w:val="000000"/>
                <w:sz w:val="22"/>
                <w:szCs w:val="22"/>
                <w:lang w:val="en-US" w:eastAsia="fr" w:bidi="ar"/>
              </w:rPr>
              <w:t>Balance électrique</w:t>
            </w:r>
          </w:p>
          <w:p w14:paraId="2B99B47A" w14:textId="226C8D04" w:rsidR="00FD7FA2" w:rsidRDefault="00FD7FA2" w:rsidP="00FD7FA2">
            <w:pPr>
              <w:rPr>
                <w:color w:val="000000"/>
                <w:lang w:eastAsia="fr"/>
              </w:rPr>
            </w:pPr>
            <w:r>
              <w:rPr>
                <w:color w:val="000000"/>
                <w:sz w:val="22"/>
                <w:szCs w:val="22"/>
                <w:lang w:val="en-US" w:eastAsia="fr" w:bidi="ar"/>
              </w:rPr>
              <w:t xml:space="preserve">De précision 0,1g porte 2kg </w:t>
            </w:r>
          </w:p>
        </w:tc>
        <w:tc>
          <w:tcPr>
            <w:tcW w:w="1842" w:type="dxa"/>
            <w:tcBorders>
              <w:top w:val="single" w:sz="2" w:space="0" w:color="000000"/>
              <w:left w:val="single" w:sz="2" w:space="0" w:color="000000"/>
              <w:bottom w:val="single" w:sz="2" w:space="0" w:color="000000"/>
              <w:right w:val="single" w:sz="2" w:space="0" w:color="000000"/>
            </w:tcBorders>
          </w:tcPr>
          <w:p w14:paraId="0524271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6FB9F1A"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DB0BA8D" w14:textId="0E137FD1"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3C8FDBAF" w14:textId="77777777" w:rsidR="00FD7FA2" w:rsidRPr="00E1123A" w:rsidRDefault="00FD7FA2" w:rsidP="00FD7FA2">
            <w:pPr>
              <w:rPr>
                <w:b/>
                <w:bCs/>
                <w:color w:val="000000"/>
                <w:sz w:val="22"/>
                <w:szCs w:val="22"/>
                <w:lang w:val="en-US" w:eastAsia="fr" w:bidi="ar"/>
              </w:rPr>
            </w:pPr>
          </w:p>
        </w:tc>
      </w:tr>
      <w:tr w:rsidR="00FD7FA2" w14:paraId="6E49163C" w14:textId="4441F2C9" w:rsidTr="008C219E">
        <w:trPr>
          <w:trHeight w:val="177"/>
        </w:trPr>
        <w:tc>
          <w:tcPr>
            <w:tcW w:w="1060" w:type="dxa"/>
            <w:tcBorders>
              <w:top w:val="single" w:sz="2" w:space="0" w:color="000000"/>
              <w:left w:val="single" w:sz="2" w:space="0" w:color="000000"/>
              <w:bottom w:val="single" w:sz="2" w:space="0" w:color="000000"/>
              <w:right w:val="single" w:sz="2" w:space="0" w:color="000000"/>
            </w:tcBorders>
            <w:noWrap/>
            <w:vAlign w:val="bottom"/>
          </w:tcPr>
          <w:p w14:paraId="15542C54" w14:textId="396A8E06" w:rsidR="00FD7FA2" w:rsidRDefault="00FD7FA2" w:rsidP="00FD7FA2">
            <w:pPr>
              <w:jc w:val="center"/>
              <w:rPr>
                <w:b/>
                <w:bCs/>
                <w:color w:val="000000"/>
                <w:sz w:val="22"/>
                <w:szCs w:val="22"/>
                <w:lang w:eastAsia="fr"/>
              </w:rPr>
            </w:pPr>
            <w:r>
              <w:rPr>
                <w:b/>
                <w:bCs/>
                <w:color w:val="000000"/>
                <w:sz w:val="22"/>
                <w:szCs w:val="22"/>
                <w:lang w:val="en-US" w:eastAsia="fr" w:bidi="ar"/>
              </w:rPr>
              <w:t>6</w:t>
            </w:r>
          </w:p>
        </w:tc>
        <w:tc>
          <w:tcPr>
            <w:tcW w:w="5680" w:type="dxa"/>
            <w:tcBorders>
              <w:top w:val="single" w:sz="2" w:space="0" w:color="000000"/>
              <w:left w:val="single" w:sz="2" w:space="0" w:color="000000"/>
              <w:bottom w:val="single" w:sz="2" w:space="0" w:color="000000"/>
              <w:right w:val="single" w:sz="2" w:space="0" w:color="000000"/>
            </w:tcBorders>
            <w:vAlign w:val="center"/>
          </w:tcPr>
          <w:p w14:paraId="593556A0" w14:textId="47D73F2A" w:rsidR="00FD7FA2" w:rsidRPr="00E1123A" w:rsidRDefault="00FD7FA2" w:rsidP="00FD7FA2">
            <w:pPr>
              <w:rPr>
                <w:b/>
                <w:bCs/>
                <w:color w:val="000000"/>
                <w:lang w:eastAsia="fr"/>
              </w:rPr>
            </w:pPr>
            <w:r w:rsidRPr="00E1123A">
              <w:rPr>
                <w:b/>
                <w:bCs/>
                <w:color w:val="000000"/>
                <w:sz w:val="22"/>
                <w:szCs w:val="22"/>
                <w:lang w:val="en-US" w:eastAsia="fr" w:bidi="ar"/>
              </w:rPr>
              <w:t>Thermomètre mural T° min-max.</w:t>
            </w:r>
          </w:p>
        </w:tc>
        <w:tc>
          <w:tcPr>
            <w:tcW w:w="1842" w:type="dxa"/>
            <w:tcBorders>
              <w:top w:val="single" w:sz="2" w:space="0" w:color="000000"/>
              <w:left w:val="single" w:sz="2" w:space="0" w:color="000000"/>
              <w:bottom w:val="single" w:sz="2" w:space="0" w:color="000000"/>
              <w:right w:val="single" w:sz="2" w:space="0" w:color="000000"/>
            </w:tcBorders>
          </w:tcPr>
          <w:p w14:paraId="4D50182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4BAA19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38EF006" w14:textId="56D55A58"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697B086E" w14:textId="77777777" w:rsidR="00FD7FA2" w:rsidRPr="00E1123A" w:rsidRDefault="00FD7FA2" w:rsidP="00FD7FA2">
            <w:pPr>
              <w:rPr>
                <w:b/>
                <w:bCs/>
                <w:color w:val="000000"/>
                <w:sz w:val="22"/>
                <w:szCs w:val="22"/>
                <w:lang w:val="en-US" w:eastAsia="fr" w:bidi="ar"/>
              </w:rPr>
            </w:pPr>
          </w:p>
        </w:tc>
      </w:tr>
      <w:tr w:rsidR="00FD7FA2" w14:paraId="5AACB846" w14:textId="2DF43BA6" w:rsidTr="008C219E">
        <w:trPr>
          <w:trHeight w:val="108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04E6DB09" w14:textId="279F16EF" w:rsidR="00FD7FA2" w:rsidRDefault="00FD7FA2" w:rsidP="00FD7FA2">
            <w:pPr>
              <w:jc w:val="center"/>
              <w:rPr>
                <w:b/>
                <w:bCs/>
                <w:color w:val="000000"/>
                <w:sz w:val="22"/>
                <w:szCs w:val="22"/>
                <w:lang w:eastAsia="fr"/>
              </w:rPr>
            </w:pPr>
            <w:r>
              <w:rPr>
                <w:b/>
                <w:bCs/>
                <w:color w:val="000000"/>
                <w:sz w:val="22"/>
                <w:szCs w:val="22"/>
                <w:lang w:val="en-US" w:eastAsia="fr" w:bidi="ar"/>
              </w:rPr>
              <w:t>7</w:t>
            </w:r>
          </w:p>
        </w:tc>
        <w:tc>
          <w:tcPr>
            <w:tcW w:w="5680" w:type="dxa"/>
            <w:tcBorders>
              <w:top w:val="single" w:sz="2" w:space="0" w:color="000000"/>
              <w:left w:val="single" w:sz="2" w:space="0" w:color="000000"/>
              <w:bottom w:val="single" w:sz="2" w:space="0" w:color="000000"/>
              <w:right w:val="single" w:sz="2" w:space="0" w:color="000000"/>
            </w:tcBorders>
            <w:vAlign w:val="center"/>
          </w:tcPr>
          <w:p w14:paraId="1D3F9F26" w14:textId="77777777" w:rsidR="00FD7FA2" w:rsidRPr="00E1123A" w:rsidRDefault="00FD7FA2" w:rsidP="00FD7FA2">
            <w:pPr>
              <w:rPr>
                <w:b/>
                <w:bCs/>
                <w:color w:val="000000"/>
                <w:sz w:val="22"/>
                <w:szCs w:val="22"/>
                <w:lang w:val="en-US" w:eastAsia="fr" w:bidi="ar"/>
              </w:rPr>
            </w:pPr>
            <w:r w:rsidRPr="00E1123A">
              <w:rPr>
                <w:b/>
                <w:bCs/>
                <w:color w:val="000000"/>
                <w:sz w:val="22"/>
                <w:szCs w:val="22"/>
                <w:lang w:val="en-US" w:eastAsia="fr" w:bidi="ar"/>
              </w:rPr>
              <w:t>Réfractomètre</w:t>
            </w:r>
          </w:p>
          <w:p w14:paraId="323948DB" w14:textId="2CC943DB" w:rsidR="00FD7FA2" w:rsidRDefault="00FD7FA2" w:rsidP="00FD7FA2">
            <w:pPr>
              <w:rPr>
                <w:color w:val="000000"/>
                <w:lang w:eastAsia="fr"/>
              </w:rPr>
            </w:pPr>
            <w:r>
              <w:rPr>
                <w:color w:val="000000"/>
                <w:sz w:val="22"/>
                <w:szCs w:val="22"/>
                <w:lang w:val="en-US" w:eastAsia="fr" w:bidi="ar"/>
              </w:rPr>
              <w:t>numérique compact, Grand écran double niveau, sel et température affichés simultanément, auto-extinction</w:t>
            </w:r>
          </w:p>
        </w:tc>
        <w:tc>
          <w:tcPr>
            <w:tcW w:w="1842" w:type="dxa"/>
            <w:tcBorders>
              <w:top w:val="single" w:sz="2" w:space="0" w:color="000000"/>
              <w:left w:val="single" w:sz="2" w:space="0" w:color="000000"/>
              <w:bottom w:val="single" w:sz="2" w:space="0" w:color="000000"/>
              <w:right w:val="single" w:sz="2" w:space="0" w:color="000000"/>
            </w:tcBorders>
          </w:tcPr>
          <w:p w14:paraId="51F7C8EB"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9E3CF3E"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C1C1FCF" w14:textId="23923845"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72877E60" w14:textId="77777777" w:rsidR="00FD7FA2" w:rsidRPr="00E1123A" w:rsidRDefault="00FD7FA2" w:rsidP="00FD7FA2">
            <w:pPr>
              <w:rPr>
                <w:b/>
                <w:bCs/>
                <w:color w:val="000000"/>
                <w:sz w:val="22"/>
                <w:szCs w:val="22"/>
                <w:lang w:val="en-US" w:eastAsia="fr" w:bidi="ar"/>
              </w:rPr>
            </w:pPr>
          </w:p>
        </w:tc>
      </w:tr>
      <w:tr w:rsidR="00FD7FA2" w14:paraId="6F53F660" w14:textId="7A86442E" w:rsidTr="008C219E">
        <w:trPr>
          <w:trHeight w:val="126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2F26308B" w14:textId="403CF43D" w:rsidR="00FD7FA2" w:rsidRDefault="00FD7FA2" w:rsidP="00FD7FA2">
            <w:pPr>
              <w:jc w:val="center"/>
              <w:rPr>
                <w:b/>
                <w:bCs/>
                <w:color w:val="000000"/>
                <w:sz w:val="22"/>
                <w:szCs w:val="22"/>
                <w:lang w:eastAsia="fr"/>
              </w:rPr>
            </w:pPr>
            <w:r>
              <w:rPr>
                <w:b/>
                <w:bCs/>
                <w:color w:val="000000"/>
                <w:sz w:val="22"/>
                <w:szCs w:val="22"/>
                <w:lang w:val="en-US" w:eastAsia="fr" w:bidi="ar"/>
              </w:rPr>
              <w:t>8</w:t>
            </w:r>
          </w:p>
        </w:tc>
        <w:tc>
          <w:tcPr>
            <w:tcW w:w="5680" w:type="dxa"/>
            <w:tcBorders>
              <w:top w:val="single" w:sz="2" w:space="0" w:color="000000"/>
              <w:left w:val="single" w:sz="2" w:space="0" w:color="000000"/>
              <w:bottom w:val="single" w:sz="2" w:space="0" w:color="000000"/>
              <w:right w:val="single" w:sz="2" w:space="0" w:color="000000"/>
            </w:tcBorders>
            <w:vAlign w:val="center"/>
          </w:tcPr>
          <w:p w14:paraId="7D728D2A" w14:textId="77777777" w:rsidR="00FD7FA2" w:rsidRPr="00E1123A" w:rsidRDefault="00FD7FA2" w:rsidP="00FD7FA2">
            <w:pPr>
              <w:rPr>
                <w:b/>
                <w:bCs/>
                <w:color w:val="000000"/>
                <w:sz w:val="22"/>
                <w:szCs w:val="22"/>
                <w:lang w:val="en-US" w:eastAsia="fr" w:bidi="ar"/>
              </w:rPr>
            </w:pPr>
            <w:r w:rsidRPr="00E1123A">
              <w:rPr>
                <w:b/>
                <w:bCs/>
                <w:color w:val="000000"/>
                <w:sz w:val="22"/>
                <w:szCs w:val="22"/>
                <w:lang w:val="en-US" w:eastAsia="fr" w:bidi="ar"/>
              </w:rPr>
              <w:t xml:space="preserve">Loupe microscope </w:t>
            </w:r>
          </w:p>
          <w:p w14:paraId="00CA6366" w14:textId="2E9E8FA0" w:rsidR="00FD7FA2" w:rsidRDefault="00FD7FA2" w:rsidP="00FD7FA2">
            <w:pPr>
              <w:rPr>
                <w:color w:val="000000"/>
                <w:lang w:eastAsia="fr"/>
              </w:rPr>
            </w:pPr>
            <w:r>
              <w:rPr>
                <w:color w:val="000000"/>
                <w:sz w:val="22"/>
                <w:szCs w:val="22"/>
                <w:lang w:val="en-US" w:eastAsia="fr" w:bidi="ar"/>
              </w:rPr>
              <w:t xml:space="preserve">IPM Scope 40-140x, source de lumière Led, Pixel environ 640 x 480 </w:t>
            </w:r>
          </w:p>
        </w:tc>
        <w:tc>
          <w:tcPr>
            <w:tcW w:w="1842" w:type="dxa"/>
            <w:tcBorders>
              <w:top w:val="single" w:sz="2" w:space="0" w:color="000000"/>
              <w:left w:val="single" w:sz="2" w:space="0" w:color="000000"/>
              <w:bottom w:val="single" w:sz="2" w:space="0" w:color="000000"/>
              <w:right w:val="single" w:sz="2" w:space="0" w:color="000000"/>
            </w:tcBorders>
          </w:tcPr>
          <w:p w14:paraId="3B85722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9782546"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0B6E657" w14:textId="613A9444"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7C086B68" w14:textId="77777777" w:rsidR="00FD7FA2" w:rsidRPr="00E1123A" w:rsidRDefault="00FD7FA2" w:rsidP="00FD7FA2">
            <w:pPr>
              <w:rPr>
                <w:b/>
                <w:bCs/>
                <w:color w:val="000000"/>
                <w:sz w:val="22"/>
                <w:szCs w:val="22"/>
                <w:lang w:val="en-US" w:eastAsia="fr" w:bidi="ar"/>
              </w:rPr>
            </w:pPr>
          </w:p>
        </w:tc>
      </w:tr>
      <w:tr w:rsidR="00FD7FA2" w14:paraId="3139D10D" w14:textId="7331EE27" w:rsidTr="008C219E">
        <w:trPr>
          <w:trHeight w:val="28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031FB52B" w14:textId="13F8C146" w:rsidR="00FD7FA2" w:rsidRDefault="00FD7FA2" w:rsidP="00FD7FA2">
            <w:pPr>
              <w:jc w:val="center"/>
              <w:rPr>
                <w:b/>
                <w:bCs/>
                <w:color w:val="000000"/>
                <w:sz w:val="22"/>
                <w:szCs w:val="22"/>
                <w:lang w:eastAsia="fr"/>
              </w:rPr>
            </w:pPr>
            <w:r>
              <w:rPr>
                <w:b/>
                <w:bCs/>
                <w:color w:val="000000"/>
                <w:sz w:val="22"/>
                <w:szCs w:val="22"/>
                <w:lang w:val="en-US" w:eastAsia="fr" w:bidi="ar"/>
              </w:rPr>
              <w:t>9</w:t>
            </w:r>
          </w:p>
        </w:tc>
        <w:tc>
          <w:tcPr>
            <w:tcW w:w="5680" w:type="dxa"/>
            <w:tcBorders>
              <w:top w:val="single" w:sz="2" w:space="0" w:color="000000"/>
              <w:left w:val="single" w:sz="2" w:space="0" w:color="000000"/>
              <w:bottom w:val="single" w:sz="2" w:space="0" w:color="000000"/>
              <w:right w:val="single" w:sz="2" w:space="0" w:color="000000"/>
            </w:tcBorders>
            <w:vAlign w:val="center"/>
          </w:tcPr>
          <w:p w14:paraId="46116130" w14:textId="77777777" w:rsidR="00F36E6A" w:rsidRDefault="00FD7FA2" w:rsidP="00FD7FA2">
            <w:pPr>
              <w:rPr>
                <w:color w:val="000000"/>
                <w:sz w:val="22"/>
                <w:szCs w:val="22"/>
                <w:lang w:val="en-US" w:eastAsia="fr" w:bidi="ar"/>
              </w:rPr>
            </w:pPr>
            <w:r w:rsidRPr="00E1123A">
              <w:rPr>
                <w:b/>
                <w:bCs/>
                <w:color w:val="000000"/>
                <w:sz w:val="22"/>
                <w:szCs w:val="22"/>
                <w:lang w:val="en-US" w:eastAsia="fr" w:bidi="ar"/>
              </w:rPr>
              <w:t>Une station agro météo automatique</w:t>
            </w:r>
            <w:r>
              <w:rPr>
                <w:color w:val="000000"/>
                <w:sz w:val="22"/>
                <w:szCs w:val="22"/>
                <w:lang w:val="en-US" w:eastAsia="fr" w:bidi="ar"/>
              </w:rPr>
              <w:br/>
              <w:t xml:space="preserve">Une station agro météo automatique 6 paramètres (Température, hygrométrie, Pluie, Rayonnement global, Vitesse et direction du vent), une centrale d’acquisition de donnée (datalogger) et équipée d’un modem GPRS intégré autorisé par l’ANRT.  </w:t>
            </w:r>
            <w:r>
              <w:rPr>
                <w:color w:val="000000"/>
                <w:sz w:val="22"/>
                <w:szCs w:val="22"/>
                <w:lang w:val="en-US" w:eastAsia="fr" w:bidi="ar"/>
              </w:rPr>
              <w:br/>
              <w:t xml:space="preserve">La station doit être avec clôture grillagée rigide de 6x6m </w:t>
            </w:r>
            <w:r>
              <w:rPr>
                <w:color w:val="000000"/>
                <w:sz w:val="22"/>
                <w:szCs w:val="22"/>
                <w:u w:val="single"/>
                <w:lang w:val="en-US" w:eastAsia="fr" w:bidi="ar"/>
              </w:rPr>
              <w:t xml:space="preserve">à hauteur de 2 metre </w:t>
            </w:r>
            <w:r>
              <w:rPr>
                <w:color w:val="000000"/>
                <w:sz w:val="22"/>
                <w:szCs w:val="22"/>
                <w:lang w:val="en-US" w:eastAsia="fr" w:bidi="ar"/>
              </w:rPr>
              <w:t>avec mise en place de gazon.</w:t>
            </w:r>
            <w:r>
              <w:rPr>
                <w:color w:val="000000"/>
                <w:sz w:val="22"/>
                <w:szCs w:val="22"/>
                <w:lang w:val="en-US" w:eastAsia="fr" w:bidi="ar"/>
              </w:rPr>
              <w:br/>
              <w:t xml:space="preserve">La Station Agro-Météorologique Automatique est conçu avec des matériaux résistants contre les intempéries, les UV. </w:t>
            </w:r>
            <w:r>
              <w:rPr>
                <w:color w:val="000000"/>
                <w:sz w:val="22"/>
                <w:szCs w:val="22"/>
                <w:lang w:val="en-US" w:eastAsia="fr" w:bidi="ar"/>
              </w:rPr>
              <w:br/>
              <w:t xml:space="preserve">L'ensemble des câbles sont protégé, les connecteurs sont </w:t>
            </w:r>
          </w:p>
          <w:p w14:paraId="7275EE09" w14:textId="391A6E97" w:rsidR="00FD7FA2" w:rsidRPr="00E1123A" w:rsidRDefault="00FD7FA2" w:rsidP="00FD7FA2">
            <w:pPr>
              <w:rPr>
                <w:b/>
                <w:bCs/>
                <w:color w:val="000000"/>
                <w:lang w:eastAsia="fr"/>
              </w:rPr>
            </w:pPr>
            <w:r>
              <w:rPr>
                <w:color w:val="000000"/>
                <w:sz w:val="22"/>
                <w:szCs w:val="22"/>
                <w:lang w:val="en-US" w:eastAsia="fr" w:bidi="ar"/>
              </w:rPr>
              <w:t xml:space="preserve">étanches et l’unité centrale (ou cœur électronique de la station) est confinée dans un coffret déshydraté, Alimentation avec panneau solaire, associé à sa batterie, pour assure à la station la fourniture en énergie nécessaire toute l’année. Le panneau solaire est intégré au coffret de protection et est très petit pour </w:t>
            </w:r>
            <w:r>
              <w:rPr>
                <w:color w:val="000000"/>
                <w:sz w:val="22"/>
                <w:szCs w:val="22"/>
                <w:lang w:val="en-US" w:eastAsia="fr" w:bidi="ar"/>
              </w:rPr>
              <w:lastRenderedPageBreak/>
              <w:t>minimiser les risques de vols ou de casse. Les frais d’abonnement  perpetuel est à la charge du prestataire .</w:t>
            </w:r>
          </w:p>
        </w:tc>
        <w:tc>
          <w:tcPr>
            <w:tcW w:w="1842" w:type="dxa"/>
            <w:tcBorders>
              <w:top w:val="single" w:sz="2" w:space="0" w:color="000000"/>
              <w:left w:val="single" w:sz="2" w:space="0" w:color="000000"/>
              <w:bottom w:val="single" w:sz="2" w:space="0" w:color="000000"/>
              <w:right w:val="single" w:sz="2" w:space="0" w:color="000000"/>
            </w:tcBorders>
          </w:tcPr>
          <w:p w14:paraId="1F56EA7E"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646EABED"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3A73B6A" w14:textId="04C6A03B"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1DA1C383" w14:textId="77777777" w:rsidR="00FD7FA2" w:rsidRPr="00E1123A" w:rsidRDefault="00FD7FA2" w:rsidP="00FD7FA2">
            <w:pPr>
              <w:rPr>
                <w:b/>
                <w:bCs/>
                <w:color w:val="000000"/>
                <w:sz w:val="22"/>
                <w:szCs w:val="22"/>
                <w:lang w:val="en-US" w:eastAsia="fr" w:bidi="ar"/>
              </w:rPr>
            </w:pPr>
          </w:p>
        </w:tc>
      </w:tr>
      <w:tr w:rsidR="00FD7FA2" w14:paraId="19A288B0" w14:textId="19CE73A6" w:rsidTr="00DB07CC">
        <w:trPr>
          <w:trHeight w:val="426"/>
        </w:trPr>
        <w:tc>
          <w:tcPr>
            <w:tcW w:w="1060" w:type="dxa"/>
            <w:tcBorders>
              <w:top w:val="single" w:sz="2" w:space="0" w:color="000000"/>
              <w:left w:val="single" w:sz="2" w:space="0" w:color="000000"/>
              <w:bottom w:val="single" w:sz="2" w:space="0" w:color="000000"/>
              <w:right w:val="single" w:sz="2" w:space="0" w:color="000000"/>
            </w:tcBorders>
            <w:noWrap/>
            <w:vAlign w:val="bottom"/>
          </w:tcPr>
          <w:p w14:paraId="12159AFE" w14:textId="376EB01E" w:rsidR="00FD7FA2" w:rsidRDefault="00FD7FA2" w:rsidP="00FD7FA2">
            <w:pPr>
              <w:jc w:val="center"/>
              <w:rPr>
                <w:b/>
                <w:bCs/>
                <w:color w:val="000000"/>
                <w:sz w:val="22"/>
                <w:szCs w:val="22"/>
                <w:lang w:eastAsia="fr"/>
              </w:rPr>
            </w:pPr>
            <w:r>
              <w:rPr>
                <w:b/>
                <w:bCs/>
                <w:color w:val="000000"/>
                <w:sz w:val="22"/>
                <w:szCs w:val="22"/>
                <w:lang w:val="en-US" w:eastAsia="fr" w:bidi="ar"/>
              </w:rPr>
              <w:lastRenderedPageBreak/>
              <w:t>10</w:t>
            </w:r>
          </w:p>
        </w:tc>
        <w:tc>
          <w:tcPr>
            <w:tcW w:w="5680" w:type="dxa"/>
            <w:tcBorders>
              <w:top w:val="single" w:sz="2" w:space="0" w:color="000000"/>
              <w:left w:val="single" w:sz="2" w:space="0" w:color="000000"/>
              <w:bottom w:val="single" w:sz="2" w:space="0" w:color="000000"/>
              <w:right w:val="single" w:sz="2" w:space="0" w:color="000000"/>
            </w:tcBorders>
            <w:vAlign w:val="center"/>
          </w:tcPr>
          <w:p w14:paraId="1519CB8C" w14:textId="2C674704" w:rsidR="00FD7FA2" w:rsidRDefault="00FD7FA2" w:rsidP="00FD7FA2">
            <w:pPr>
              <w:rPr>
                <w:color w:val="000000"/>
                <w:lang w:eastAsia="fr"/>
              </w:rPr>
            </w:pPr>
            <w:r w:rsidRPr="00E1123A">
              <w:rPr>
                <w:b/>
                <w:bCs/>
                <w:color w:val="000000"/>
                <w:sz w:val="22"/>
                <w:szCs w:val="22"/>
                <w:lang w:val="en-US" w:eastAsia="fr" w:bidi="ar"/>
              </w:rPr>
              <w:t>Un bac d’évaporation classe A</w:t>
            </w:r>
            <w:r>
              <w:rPr>
                <w:color w:val="000000"/>
                <w:sz w:val="22"/>
                <w:szCs w:val="22"/>
                <w:lang w:val="en-US" w:eastAsia="fr" w:bidi="ar"/>
              </w:rPr>
              <w:br/>
              <w:t xml:space="preserve">Le bac Classe A doit être conçu en acier inoxydable de type 304 à faible teneur en carbone de jauge 18, un Bouchon de vidange d'1/2 Pouce avec raccord NPT femelle et respectant les recommandations de l’OMM (Organisation Mondiale de la Météorologie). </w:t>
            </w:r>
            <w:r>
              <w:rPr>
                <w:color w:val="000000"/>
                <w:sz w:val="22"/>
                <w:szCs w:val="22"/>
                <w:lang w:val="en-US" w:eastAsia="fr" w:bidi="ar"/>
              </w:rPr>
              <w:br/>
              <w:t>Le bac contient 292 litres d'eau + ou - 5% (Nota : en ajoutant 29,2 litre le niveau d'eau dans le bac va augmenter de 2,54 cm).</w:t>
            </w:r>
            <w:r>
              <w:rPr>
                <w:color w:val="000000"/>
                <w:sz w:val="22"/>
                <w:szCs w:val="22"/>
                <w:lang w:val="en-US" w:eastAsia="fr" w:bidi="ar"/>
              </w:rPr>
              <w:br/>
              <w:t>Le Bac d’évaporation Classe A comprenant :</w:t>
            </w:r>
            <w:r>
              <w:rPr>
                <w:color w:val="000000"/>
                <w:sz w:val="22"/>
                <w:szCs w:val="22"/>
                <w:lang w:val="en-US" w:eastAsia="fr" w:bidi="ar"/>
              </w:rPr>
              <w:br/>
            </w:r>
            <w:r>
              <w:rPr>
                <w:color w:val="000000"/>
                <w:sz w:val="22"/>
                <w:szCs w:val="22"/>
                <w:lang w:val="en-US" w:eastAsia="fr" w:bidi="ar"/>
              </w:rPr>
              <w:sym w:font="Wingdings 2" w:char="00B7"/>
            </w:r>
            <w:r>
              <w:rPr>
                <w:color w:val="000000"/>
                <w:sz w:val="22"/>
                <w:szCs w:val="22"/>
                <w:lang w:val="en-US" w:eastAsia="fr" w:bidi="ar"/>
              </w:rPr>
              <w:t xml:space="preserve">Un puit de tranquillisation </w:t>
            </w:r>
            <w:r>
              <w:rPr>
                <w:color w:val="000000"/>
                <w:sz w:val="22"/>
                <w:szCs w:val="22"/>
                <w:lang w:val="en-US" w:eastAsia="fr" w:bidi="ar"/>
              </w:rPr>
              <w:br/>
            </w:r>
            <w:r>
              <w:rPr>
                <w:color w:val="000000"/>
                <w:sz w:val="22"/>
                <w:szCs w:val="22"/>
                <w:lang w:val="en-US" w:eastAsia="fr" w:bidi="ar"/>
              </w:rPr>
              <w:sym w:font="Wingdings 2" w:char="00B7"/>
            </w:r>
            <w:r>
              <w:rPr>
                <w:color w:val="000000"/>
                <w:sz w:val="22"/>
                <w:szCs w:val="22"/>
                <w:lang w:val="en-US" w:eastAsia="fr" w:bidi="ar"/>
              </w:rPr>
              <w:t>Une claie support fabriquée en bois</w:t>
            </w:r>
            <w:r>
              <w:rPr>
                <w:color w:val="000000"/>
                <w:sz w:val="22"/>
                <w:szCs w:val="22"/>
                <w:lang w:val="en-US" w:eastAsia="fr" w:bidi="ar"/>
              </w:rPr>
              <w:br/>
              <w:t xml:space="preserve">Un grillage de protection contre les animaux et les oiseaux </w:t>
            </w:r>
          </w:p>
        </w:tc>
        <w:tc>
          <w:tcPr>
            <w:tcW w:w="1842" w:type="dxa"/>
            <w:tcBorders>
              <w:top w:val="single" w:sz="2" w:space="0" w:color="000000"/>
              <w:left w:val="single" w:sz="2" w:space="0" w:color="000000"/>
              <w:bottom w:val="single" w:sz="2" w:space="0" w:color="000000"/>
              <w:right w:val="single" w:sz="2" w:space="0" w:color="000000"/>
            </w:tcBorders>
          </w:tcPr>
          <w:p w14:paraId="52FDB7F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A86A7D0"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8BC3F00" w14:textId="4AE0BBCA"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710EF237" w14:textId="77777777" w:rsidR="00FD7FA2" w:rsidRPr="00E1123A" w:rsidRDefault="00FD7FA2" w:rsidP="00FD7FA2">
            <w:pPr>
              <w:rPr>
                <w:b/>
                <w:bCs/>
                <w:color w:val="000000"/>
                <w:sz w:val="22"/>
                <w:szCs w:val="22"/>
                <w:lang w:val="en-US" w:eastAsia="fr" w:bidi="ar"/>
              </w:rPr>
            </w:pPr>
          </w:p>
        </w:tc>
      </w:tr>
      <w:tr w:rsidR="00FD7FA2" w14:paraId="41003D98" w14:textId="0901010B" w:rsidTr="008C219E">
        <w:trPr>
          <w:trHeight w:val="488"/>
        </w:trPr>
        <w:tc>
          <w:tcPr>
            <w:tcW w:w="1060" w:type="dxa"/>
            <w:tcBorders>
              <w:top w:val="single" w:sz="2" w:space="0" w:color="000000"/>
              <w:left w:val="single" w:sz="2" w:space="0" w:color="000000"/>
              <w:bottom w:val="single" w:sz="2" w:space="0" w:color="000000"/>
              <w:right w:val="single" w:sz="2" w:space="0" w:color="000000"/>
            </w:tcBorders>
            <w:noWrap/>
            <w:vAlign w:val="bottom"/>
          </w:tcPr>
          <w:p w14:paraId="0B627EB7" w14:textId="111C2F4F" w:rsidR="00FD7FA2" w:rsidRDefault="00FD7FA2" w:rsidP="00FD7FA2">
            <w:pPr>
              <w:jc w:val="center"/>
              <w:rPr>
                <w:b/>
                <w:bCs/>
                <w:color w:val="000000"/>
                <w:sz w:val="22"/>
                <w:szCs w:val="22"/>
                <w:lang w:eastAsia="fr"/>
              </w:rPr>
            </w:pPr>
            <w:r>
              <w:rPr>
                <w:b/>
                <w:bCs/>
                <w:color w:val="000000"/>
                <w:sz w:val="22"/>
                <w:szCs w:val="22"/>
                <w:lang w:val="en-US" w:eastAsia="fr" w:bidi="ar"/>
              </w:rPr>
              <w:t>11</w:t>
            </w:r>
          </w:p>
        </w:tc>
        <w:tc>
          <w:tcPr>
            <w:tcW w:w="5680" w:type="dxa"/>
            <w:tcBorders>
              <w:top w:val="single" w:sz="2" w:space="0" w:color="000000"/>
              <w:left w:val="single" w:sz="2" w:space="0" w:color="000000"/>
              <w:bottom w:val="single" w:sz="2" w:space="0" w:color="000000"/>
              <w:right w:val="single" w:sz="2" w:space="0" w:color="000000"/>
            </w:tcBorders>
            <w:vAlign w:val="center"/>
          </w:tcPr>
          <w:p w14:paraId="1574E84B" w14:textId="014FAECA" w:rsidR="00FD7FA2" w:rsidRPr="00E1123A" w:rsidRDefault="00FD7FA2" w:rsidP="00FD7FA2">
            <w:pPr>
              <w:rPr>
                <w:color w:val="000000"/>
                <w:sz w:val="22"/>
                <w:szCs w:val="22"/>
                <w:lang w:val="en-US" w:eastAsia="fr" w:bidi="ar"/>
              </w:rPr>
            </w:pPr>
            <w:r w:rsidRPr="00E1123A">
              <w:rPr>
                <w:b/>
                <w:bCs/>
                <w:color w:val="000000"/>
                <w:sz w:val="22"/>
                <w:szCs w:val="22"/>
                <w:lang w:val="en-US" w:eastAsia="fr" w:bidi="ar"/>
              </w:rPr>
              <w:t>Kit des tensiomètres à manomètre de différentes profondeurs</w:t>
            </w:r>
            <w:r>
              <w:rPr>
                <w:color w:val="000000"/>
                <w:sz w:val="22"/>
                <w:szCs w:val="22"/>
                <w:lang w:val="en-US" w:eastAsia="fr" w:bidi="ar"/>
              </w:rPr>
              <w:br/>
              <w:t>Le Kit des tensiomètres à manomètre de différentes profondeurs : kit multifonctionnel peut servir à différents types de recherches réalisées avec différentes sortes de tensiomètres, pour une profondeur de 30cm, 60 cm et 90 cm ; Lecture directe du stress hydrique des plantes ; fourni avec une tarière spéciale pour installer les tensiomètres et Seringue servant de pompe à vide et un Capteur : bougie en céramique poreux.</w:t>
            </w:r>
            <w:r>
              <w:rPr>
                <w:color w:val="000000"/>
                <w:sz w:val="22"/>
                <w:szCs w:val="22"/>
                <w:lang w:val="en-US" w:eastAsia="fr" w:bidi="ar"/>
              </w:rPr>
              <w:br/>
              <w:t>Livré avec un manuel d’utilisation simplifié.</w:t>
            </w:r>
          </w:p>
        </w:tc>
        <w:tc>
          <w:tcPr>
            <w:tcW w:w="1842" w:type="dxa"/>
            <w:tcBorders>
              <w:top w:val="single" w:sz="2" w:space="0" w:color="000000"/>
              <w:left w:val="single" w:sz="2" w:space="0" w:color="000000"/>
              <w:bottom w:val="single" w:sz="2" w:space="0" w:color="000000"/>
              <w:right w:val="single" w:sz="2" w:space="0" w:color="000000"/>
            </w:tcBorders>
          </w:tcPr>
          <w:p w14:paraId="2A911D6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C22F82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8EF145F" w14:textId="0495C470"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7262DBE5" w14:textId="77777777" w:rsidR="00FD7FA2" w:rsidRPr="00E1123A" w:rsidRDefault="00FD7FA2" w:rsidP="00FD7FA2">
            <w:pPr>
              <w:rPr>
                <w:b/>
                <w:bCs/>
                <w:color w:val="000000"/>
                <w:sz w:val="22"/>
                <w:szCs w:val="22"/>
                <w:lang w:val="en-US" w:eastAsia="fr" w:bidi="ar"/>
              </w:rPr>
            </w:pPr>
          </w:p>
        </w:tc>
      </w:tr>
      <w:tr w:rsidR="00FD7FA2" w14:paraId="42CBBBCB" w14:textId="20EC5C4B" w:rsidTr="008C219E">
        <w:trPr>
          <w:trHeight w:val="84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4147BA79" w14:textId="68F11AA0" w:rsidR="00FD7FA2" w:rsidRDefault="00FD7FA2" w:rsidP="00FD7FA2">
            <w:pPr>
              <w:jc w:val="center"/>
              <w:rPr>
                <w:b/>
                <w:bCs/>
                <w:color w:val="000000"/>
                <w:sz w:val="22"/>
                <w:szCs w:val="22"/>
                <w:lang w:eastAsia="fr"/>
              </w:rPr>
            </w:pPr>
            <w:r>
              <w:rPr>
                <w:b/>
                <w:bCs/>
                <w:color w:val="000000"/>
                <w:sz w:val="22"/>
                <w:szCs w:val="22"/>
                <w:lang w:val="en-US" w:eastAsia="fr" w:bidi="ar"/>
              </w:rPr>
              <w:t>12</w:t>
            </w:r>
          </w:p>
        </w:tc>
        <w:tc>
          <w:tcPr>
            <w:tcW w:w="5680" w:type="dxa"/>
            <w:tcBorders>
              <w:top w:val="single" w:sz="2" w:space="0" w:color="000000"/>
              <w:left w:val="single" w:sz="2" w:space="0" w:color="000000"/>
              <w:bottom w:val="single" w:sz="2" w:space="0" w:color="000000"/>
              <w:right w:val="single" w:sz="2" w:space="0" w:color="000000"/>
            </w:tcBorders>
            <w:vAlign w:val="center"/>
          </w:tcPr>
          <w:p w14:paraId="04976284" w14:textId="77777777" w:rsidR="00FD7FA2" w:rsidRDefault="00FD7FA2" w:rsidP="00FD7FA2">
            <w:pPr>
              <w:jc w:val="both"/>
              <w:rPr>
                <w:color w:val="000000"/>
                <w:sz w:val="22"/>
                <w:szCs w:val="22"/>
                <w:lang w:val="en-US" w:eastAsia="fr" w:bidi="ar"/>
              </w:rPr>
            </w:pPr>
            <w:r>
              <w:rPr>
                <w:color w:val="000000"/>
                <w:sz w:val="22"/>
                <w:szCs w:val="22"/>
                <w:lang w:val="en-US" w:eastAsia="fr" w:bidi="ar"/>
              </w:rPr>
              <w:t xml:space="preserve"> </w:t>
            </w:r>
            <w:r w:rsidRPr="00E1123A">
              <w:rPr>
                <w:b/>
                <w:bCs/>
                <w:color w:val="000000"/>
                <w:sz w:val="22"/>
                <w:szCs w:val="22"/>
                <w:lang w:val="en-US" w:eastAsia="fr" w:bidi="ar"/>
              </w:rPr>
              <w:t>Analyseur de Fertilité des sols  NPK:</w:t>
            </w:r>
            <w:r>
              <w:rPr>
                <w:color w:val="000000"/>
                <w:sz w:val="22"/>
                <w:szCs w:val="22"/>
                <w:lang w:val="en-US" w:eastAsia="fr" w:bidi="ar"/>
              </w:rPr>
              <w:t xml:space="preserve"> </w:t>
            </w:r>
          </w:p>
          <w:p w14:paraId="0A5A3C66" w14:textId="3EAB2098" w:rsidR="00FD7FA2" w:rsidRDefault="00FD7FA2" w:rsidP="00FD7FA2">
            <w:pPr>
              <w:rPr>
                <w:color w:val="000000"/>
                <w:lang w:eastAsia="fr"/>
              </w:rPr>
            </w:pPr>
            <w:r>
              <w:rPr>
                <w:color w:val="000000"/>
                <w:sz w:val="22"/>
                <w:szCs w:val="22"/>
                <w:lang w:val="en-US" w:eastAsia="fr" w:bidi="ar"/>
              </w:rPr>
              <w:t xml:space="preserve">Analyseur simple de macronutriments du sol basé sur l'électrophorèse capillaire, qui  donne des indications rapides et précises sur le niveau de NO3, K et PO4, pour mesurer les besoins en engrais. Les données mesurées peuvent se rapporter au positionnement GPS et peuvent donc soutenir les systèmes d'agriculture de précision. </w:t>
            </w:r>
          </w:p>
        </w:tc>
        <w:tc>
          <w:tcPr>
            <w:tcW w:w="1842" w:type="dxa"/>
            <w:tcBorders>
              <w:top w:val="single" w:sz="2" w:space="0" w:color="000000"/>
              <w:left w:val="single" w:sz="2" w:space="0" w:color="000000"/>
              <w:bottom w:val="single" w:sz="2" w:space="0" w:color="000000"/>
              <w:right w:val="single" w:sz="2" w:space="0" w:color="000000"/>
            </w:tcBorders>
          </w:tcPr>
          <w:p w14:paraId="009DA3E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AA4A22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A9341AA" w14:textId="58ED09C8"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2D1EA860" w14:textId="77777777" w:rsidR="00FD7FA2" w:rsidRPr="00E1123A" w:rsidRDefault="00FD7FA2" w:rsidP="00FD7FA2">
            <w:pPr>
              <w:rPr>
                <w:b/>
                <w:bCs/>
                <w:color w:val="000000"/>
                <w:sz w:val="22"/>
                <w:szCs w:val="22"/>
                <w:lang w:val="en-US" w:eastAsia="fr" w:bidi="ar"/>
              </w:rPr>
            </w:pPr>
          </w:p>
        </w:tc>
      </w:tr>
      <w:tr w:rsidR="00FD7FA2" w14:paraId="503D23C9" w14:textId="7F7F056B" w:rsidTr="008C219E">
        <w:trPr>
          <w:trHeight w:val="1844"/>
        </w:trPr>
        <w:tc>
          <w:tcPr>
            <w:tcW w:w="1060" w:type="dxa"/>
            <w:tcBorders>
              <w:top w:val="single" w:sz="2" w:space="0" w:color="000000"/>
              <w:left w:val="single" w:sz="2" w:space="0" w:color="000000"/>
              <w:bottom w:val="single" w:sz="2" w:space="0" w:color="000000"/>
              <w:right w:val="single" w:sz="2" w:space="0" w:color="000000"/>
            </w:tcBorders>
            <w:noWrap/>
            <w:vAlign w:val="bottom"/>
          </w:tcPr>
          <w:p w14:paraId="1CF03111" w14:textId="460E3B5D" w:rsidR="00FD7FA2" w:rsidRDefault="00FD7FA2" w:rsidP="00FD7FA2">
            <w:pPr>
              <w:jc w:val="center"/>
              <w:rPr>
                <w:b/>
                <w:bCs/>
                <w:color w:val="000000"/>
                <w:sz w:val="22"/>
                <w:szCs w:val="22"/>
                <w:lang w:eastAsia="fr"/>
              </w:rPr>
            </w:pPr>
            <w:r>
              <w:rPr>
                <w:b/>
                <w:bCs/>
                <w:color w:val="000000"/>
                <w:sz w:val="22"/>
                <w:szCs w:val="22"/>
                <w:lang w:val="en-US" w:eastAsia="fr" w:bidi="ar"/>
              </w:rPr>
              <w:t>13</w:t>
            </w:r>
          </w:p>
        </w:tc>
        <w:tc>
          <w:tcPr>
            <w:tcW w:w="5680" w:type="dxa"/>
            <w:tcBorders>
              <w:top w:val="single" w:sz="2" w:space="0" w:color="000000"/>
              <w:left w:val="single" w:sz="2" w:space="0" w:color="000000"/>
              <w:bottom w:val="single" w:sz="2" w:space="0" w:color="000000"/>
              <w:right w:val="single" w:sz="2" w:space="0" w:color="000000"/>
            </w:tcBorders>
            <w:vAlign w:val="center"/>
          </w:tcPr>
          <w:p w14:paraId="2B0837F4" w14:textId="77777777" w:rsidR="00FD7FA2" w:rsidRDefault="00FD7FA2" w:rsidP="00FD7FA2">
            <w:pPr>
              <w:rPr>
                <w:color w:val="000000"/>
                <w:sz w:val="22"/>
                <w:szCs w:val="22"/>
                <w:lang w:val="en-US" w:eastAsia="fr" w:bidi="ar"/>
              </w:rPr>
            </w:pPr>
            <w:r w:rsidRPr="00E1123A">
              <w:rPr>
                <w:b/>
                <w:bCs/>
                <w:color w:val="000000"/>
                <w:sz w:val="22"/>
                <w:szCs w:val="22"/>
                <w:lang w:val="en-US" w:eastAsia="fr" w:bidi="ar"/>
              </w:rPr>
              <w:t>chlorophylle portable :</w:t>
            </w:r>
            <w:r>
              <w:rPr>
                <w:color w:val="000000"/>
                <w:sz w:val="22"/>
                <w:szCs w:val="22"/>
                <w:lang w:val="en-US" w:eastAsia="fr" w:bidi="ar"/>
              </w:rPr>
              <w:t xml:space="preserve"> </w:t>
            </w:r>
          </w:p>
          <w:p w14:paraId="4597163E" w14:textId="755744F5" w:rsidR="00FD7FA2" w:rsidRDefault="00FD7FA2" w:rsidP="00FD7FA2">
            <w:pPr>
              <w:rPr>
                <w:color w:val="000000"/>
                <w:lang w:eastAsia="fr"/>
              </w:rPr>
            </w:pPr>
            <w:r>
              <w:rPr>
                <w:color w:val="000000"/>
                <w:sz w:val="22"/>
                <w:szCs w:val="22"/>
                <w:lang w:val="en-US" w:eastAsia="fr" w:bidi="ar"/>
              </w:rPr>
              <w:t>permet de réaliser des mesures rapides de la teneur en chlorophylle sans endommager les feuilles des plantes. Il est léger et compact, idéal pour les mesures sur le terrain. il permet de déterminer la teneur en chlorophylle et feuille de température de surface, avec possibilité de transfert de données</w:t>
            </w:r>
          </w:p>
        </w:tc>
        <w:tc>
          <w:tcPr>
            <w:tcW w:w="1842" w:type="dxa"/>
            <w:tcBorders>
              <w:top w:val="single" w:sz="2" w:space="0" w:color="000000"/>
              <w:left w:val="single" w:sz="2" w:space="0" w:color="000000"/>
              <w:bottom w:val="single" w:sz="2" w:space="0" w:color="000000"/>
              <w:right w:val="single" w:sz="2" w:space="0" w:color="000000"/>
            </w:tcBorders>
          </w:tcPr>
          <w:p w14:paraId="189D26A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FDFDAA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6992D55" w14:textId="29D55081"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62C4B80B" w14:textId="77777777" w:rsidR="00FD7FA2" w:rsidRPr="00E1123A" w:rsidRDefault="00FD7FA2" w:rsidP="00FD7FA2">
            <w:pPr>
              <w:rPr>
                <w:b/>
                <w:bCs/>
                <w:color w:val="000000"/>
                <w:sz w:val="22"/>
                <w:szCs w:val="22"/>
                <w:lang w:val="en-US" w:eastAsia="fr" w:bidi="ar"/>
              </w:rPr>
            </w:pPr>
          </w:p>
        </w:tc>
      </w:tr>
      <w:tr w:rsidR="00FD7FA2" w14:paraId="17888346" w14:textId="5D69DE96" w:rsidTr="00FD7FA2">
        <w:trPr>
          <w:trHeight w:val="851"/>
        </w:trPr>
        <w:tc>
          <w:tcPr>
            <w:tcW w:w="1060" w:type="dxa"/>
            <w:tcBorders>
              <w:top w:val="single" w:sz="2" w:space="0" w:color="000000"/>
              <w:left w:val="single" w:sz="2" w:space="0" w:color="000000"/>
              <w:bottom w:val="single" w:sz="2" w:space="0" w:color="000000"/>
              <w:right w:val="single" w:sz="2" w:space="0" w:color="000000"/>
            </w:tcBorders>
            <w:noWrap/>
            <w:vAlign w:val="bottom"/>
          </w:tcPr>
          <w:p w14:paraId="5492B900" w14:textId="2FFD697C" w:rsidR="00FD7FA2" w:rsidRDefault="00FD7FA2" w:rsidP="00FD7FA2">
            <w:pPr>
              <w:jc w:val="center"/>
              <w:rPr>
                <w:b/>
                <w:bCs/>
                <w:color w:val="000000"/>
                <w:sz w:val="22"/>
                <w:szCs w:val="22"/>
                <w:lang w:eastAsia="fr"/>
              </w:rPr>
            </w:pPr>
            <w:r>
              <w:rPr>
                <w:b/>
                <w:bCs/>
                <w:color w:val="000000"/>
                <w:sz w:val="22"/>
                <w:szCs w:val="22"/>
                <w:lang w:val="en-US" w:eastAsia="fr" w:bidi="ar"/>
              </w:rPr>
              <w:t>14</w:t>
            </w:r>
          </w:p>
        </w:tc>
        <w:tc>
          <w:tcPr>
            <w:tcW w:w="5680" w:type="dxa"/>
            <w:tcBorders>
              <w:top w:val="single" w:sz="2" w:space="0" w:color="000000"/>
              <w:left w:val="single" w:sz="2" w:space="0" w:color="000000"/>
              <w:bottom w:val="single" w:sz="2" w:space="0" w:color="000000"/>
              <w:right w:val="single" w:sz="2" w:space="0" w:color="000000"/>
            </w:tcBorders>
            <w:vAlign w:val="center"/>
          </w:tcPr>
          <w:p w14:paraId="1BD00CD2" w14:textId="27C484E7" w:rsidR="00FD7FA2" w:rsidRDefault="00FD7FA2" w:rsidP="00FD7FA2">
            <w:pPr>
              <w:rPr>
                <w:color w:val="000000"/>
                <w:lang w:eastAsia="fr"/>
              </w:rPr>
            </w:pPr>
            <w:r w:rsidRPr="005001E4">
              <w:rPr>
                <w:b/>
                <w:bCs/>
                <w:color w:val="000000"/>
                <w:sz w:val="22"/>
                <w:szCs w:val="22"/>
                <w:lang w:val="en-US" w:eastAsia="fr" w:bidi="ar"/>
              </w:rPr>
              <w:t>Balance de précision 5kg</w:t>
            </w:r>
            <w:r>
              <w:rPr>
                <w:color w:val="000000"/>
                <w:sz w:val="22"/>
                <w:szCs w:val="22"/>
                <w:lang w:val="en-US" w:eastAsia="fr" w:bidi="ar"/>
              </w:rPr>
              <w:br/>
              <w:t>Balance de précision 5kg avec :</w:t>
            </w:r>
            <w:r>
              <w:rPr>
                <w:color w:val="000000"/>
                <w:sz w:val="22"/>
                <w:szCs w:val="22"/>
                <w:lang w:val="en-US" w:eastAsia="fr" w:bidi="ar"/>
              </w:rPr>
              <w:br/>
              <w:t>• Écran LCD rétroéclairé.</w:t>
            </w:r>
            <w:r>
              <w:rPr>
                <w:color w:val="000000"/>
                <w:sz w:val="22"/>
                <w:szCs w:val="22"/>
                <w:lang w:val="en-US" w:eastAsia="fr" w:bidi="ar"/>
              </w:rPr>
              <w:br/>
              <w:t>• Plateau en acier inoxydable.</w:t>
            </w:r>
            <w:r>
              <w:rPr>
                <w:color w:val="000000"/>
                <w:sz w:val="22"/>
                <w:szCs w:val="22"/>
                <w:lang w:val="en-US" w:eastAsia="fr" w:bidi="ar"/>
              </w:rPr>
              <w:br/>
              <w:t xml:space="preserve"> Précision de 0.1</w:t>
            </w:r>
            <w:r>
              <w:rPr>
                <w:color w:val="000000"/>
                <w:sz w:val="22"/>
                <w:szCs w:val="22"/>
                <w:lang w:val="en-US" w:eastAsia="fr" w:bidi="ar"/>
              </w:rPr>
              <w:br/>
              <w:t>• Calibration externe.</w:t>
            </w:r>
            <w:r>
              <w:rPr>
                <w:color w:val="000000"/>
                <w:sz w:val="22"/>
                <w:szCs w:val="22"/>
                <w:lang w:val="en-US" w:eastAsia="fr" w:bidi="ar"/>
              </w:rPr>
              <w:br/>
              <w:t>• Pieds réglables en hauteur.</w:t>
            </w:r>
            <w:r>
              <w:rPr>
                <w:color w:val="000000"/>
                <w:sz w:val="22"/>
                <w:szCs w:val="22"/>
                <w:lang w:val="en-US" w:eastAsia="fr" w:bidi="ar"/>
              </w:rPr>
              <w:br/>
              <w:t>• Temps de réponse 2 à 3 secondes.</w:t>
            </w:r>
            <w:r>
              <w:rPr>
                <w:color w:val="000000"/>
                <w:sz w:val="22"/>
                <w:szCs w:val="22"/>
                <w:lang w:val="en-US" w:eastAsia="fr" w:bidi="ar"/>
              </w:rPr>
              <w:br/>
              <w:t>• Température de fonctionnement +5ºC +35ºC.</w:t>
            </w:r>
            <w:r>
              <w:rPr>
                <w:color w:val="000000"/>
                <w:sz w:val="22"/>
                <w:szCs w:val="22"/>
                <w:lang w:val="en-US" w:eastAsia="fr" w:bidi="ar"/>
              </w:rPr>
              <w:br/>
              <w:t xml:space="preserve">• Alimentation avec transformateur AC/DC 100-240V+ DC à 12V.                                                    </w:t>
            </w:r>
            <w:r>
              <w:rPr>
                <w:color w:val="000000"/>
                <w:sz w:val="22"/>
                <w:szCs w:val="22"/>
                <w:lang w:val="en-US" w:eastAsia="fr" w:bidi="ar"/>
              </w:rPr>
              <w:br/>
              <w:t>FONCTIONS</w:t>
            </w:r>
            <w:r>
              <w:rPr>
                <w:color w:val="000000"/>
                <w:sz w:val="22"/>
                <w:szCs w:val="22"/>
                <w:lang w:val="en-US" w:eastAsia="fr" w:bidi="ar"/>
              </w:rPr>
              <w:br/>
            </w:r>
            <w:r>
              <w:rPr>
                <w:color w:val="000000"/>
                <w:sz w:val="22"/>
                <w:szCs w:val="22"/>
                <w:lang w:val="en-US" w:eastAsia="fr" w:bidi="ar"/>
              </w:rPr>
              <w:lastRenderedPageBreak/>
              <w:t>• Poids en pourcentage</w:t>
            </w:r>
            <w:r>
              <w:rPr>
                <w:color w:val="000000"/>
                <w:sz w:val="22"/>
                <w:szCs w:val="22"/>
                <w:lang w:val="en-US" w:eastAsia="fr" w:bidi="ar"/>
              </w:rPr>
              <w:br/>
              <w:t>• Tare</w:t>
            </w:r>
          </w:p>
        </w:tc>
        <w:tc>
          <w:tcPr>
            <w:tcW w:w="1842" w:type="dxa"/>
            <w:tcBorders>
              <w:top w:val="single" w:sz="2" w:space="0" w:color="000000"/>
              <w:left w:val="single" w:sz="2" w:space="0" w:color="000000"/>
              <w:bottom w:val="single" w:sz="2" w:space="0" w:color="000000"/>
              <w:right w:val="single" w:sz="2" w:space="0" w:color="000000"/>
            </w:tcBorders>
          </w:tcPr>
          <w:p w14:paraId="777E3209"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3F5286EB"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4A01543" w14:textId="5C0EC4C1"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2940BFC4" w14:textId="77777777" w:rsidR="00FD7FA2" w:rsidRPr="00E1123A" w:rsidRDefault="00FD7FA2" w:rsidP="00FD7FA2">
            <w:pPr>
              <w:rPr>
                <w:b/>
                <w:bCs/>
                <w:color w:val="000000"/>
                <w:sz w:val="22"/>
                <w:szCs w:val="22"/>
                <w:lang w:val="en-US" w:eastAsia="fr" w:bidi="ar"/>
              </w:rPr>
            </w:pPr>
          </w:p>
        </w:tc>
      </w:tr>
      <w:tr w:rsidR="00FD7FA2" w14:paraId="46923656" w14:textId="59CDF0A4" w:rsidTr="008C219E">
        <w:trPr>
          <w:trHeight w:val="1403"/>
        </w:trPr>
        <w:tc>
          <w:tcPr>
            <w:tcW w:w="1060" w:type="dxa"/>
            <w:tcBorders>
              <w:top w:val="single" w:sz="2" w:space="0" w:color="000000"/>
              <w:left w:val="single" w:sz="2" w:space="0" w:color="000000"/>
              <w:bottom w:val="single" w:sz="2" w:space="0" w:color="000000"/>
              <w:right w:val="single" w:sz="2" w:space="0" w:color="000000"/>
            </w:tcBorders>
            <w:noWrap/>
            <w:vAlign w:val="bottom"/>
          </w:tcPr>
          <w:p w14:paraId="6B20C3A2" w14:textId="392B5701" w:rsidR="00FD7FA2" w:rsidRDefault="00FD7FA2" w:rsidP="00FD7FA2">
            <w:pPr>
              <w:jc w:val="center"/>
              <w:rPr>
                <w:b/>
                <w:bCs/>
                <w:color w:val="000000"/>
                <w:sz w:val="22"/>
                <w:szCs w:val="22"/>
                <w:lang w:eastAsia="fr"/>
              </w:rPr>
            </w:pPr>
            <w:r>
              <w:rPr>
                <w:b/>
                <w:bCs/>
                <w:color w:val="000000"/>
                <w:sz w:val="22"/>
                <w:szCs w:val="22"/>
                <w:lang w:val="en-US" w:eastAsia="fr" w:bidi="ar"/>
              </w:rPr>
              <w:lastRenderedPageBreak/>
              <w:t>15</w:t>
            </w:r>
          </w:p>
        </w:tc>
        <w:tc>
          <w:tcPr>
            <w:tcW w:w="5680" w:type="dxa"/>
            <w:tcBorders>
              <w:top w:val="single" w:sz="2" w:space="0" w:color="000000"/>
              <w:left w:val="single" w:sz="2" w:space="0" w:color="000000"/>
              <w:bottom w:val="single" w:sz="2" w:space="0" w:color="000000"/>
              <w:right w:val="single" w:sz="2" w:space="0" w:color="000000"/>
            </w:tcBorders>
            <w:vAlign w:val="center"/>
          </w:tcPr>
          <w:p w14:paraId="62FE0853" w14:textId="4EB586F9" w:rsidR="00FD7FA2" w:rsidRDefault="00FD7FA2" w:rsidP="00FD7FA2">
            <w:pPr>
              <w:rPr>
                <w:color w:val="000000"/>
                <w:lang w:eastAsia="fr"/>
              </w:rPr>
            </w:pPr>
            <w:r w:rsidRPr="005001E4">
              <w:rPr>
                <w:b/>
                <w:bCs/>
                <w:color w:val="000000"/>
                <w:sz w:val="22"/>
                <w:szCs w:val="22"/>
                <w:lang w:val="en-US" w:eastAsia="fr" w:bidi="ar"/>
              </w:rPr>
              <w:t>Kit de mesure de la maturité des fruits</w:t>
            </w:r>
            <w:r>
              <w:rPr>
                <w:color w:val="000000"/>
                <w:sz w:val="22"/>
                <w:szCs w:val="22"/>
                <w:lang w:val="en-US" w:eastAsia="fr" w:bidi="ar"/>
              </w:rPr>
              <w:br/>
              <w:t>Une solution complète et économique pour contrôler la maturité des fruits directement sur le terrain ou dans un laboratoire. Ce kit comprend :</w:t>
            </w:r>
            <w:r>
              <w:rPr>
                <w:color w:val="000000"/>
                <w:sz w:val="22"/>
                <w:szCs w:val="22"/>
                <w:lang w:val="en-US" w:eastAsia="fr" w:bidi="ar"/>
              </w:rPr>
              <w:br/>
              <w:t>- Un réfractomètre pour la mesure du taux de sucre (brix)</w:t>
            </w:r>
            <w:r>
              <w:rPr>
                <w:color w:val="000000"/>
                <w:sz w:val="22"/>
                <w:szCs w:val="22"/>
                <w:lang w:val="en-US" w:eastAsia="fr" w:bidi="ar"/>
              </w:rPr>
              <w:br/>
              <w:t>- Un pénétromètre pour la mesure de la fermeté des fruits</w:t>
            </w:r>
            <w:r>
              <w:rPr>
                <w:color w:val="000000"/>
                <w:sz w:val="22"/>
                <w:szCs w:val="22"/>
                <w:lang w:val="en-US" w:eastAsia="fr" w:bidi="ar"/>
              </w:rPr>
              <w:br/>
              <w:t>- Un jeu de calibres de poche pour la mesure de la taille des fruits lors de la récolte</w:t>
            </w:r>
            <w:r>
              <w:rPr>
                <w:color w:val="000000"/>
                <w:sz w:val="22"/>
                <w:szCs w:val="22"/>
                <w:lang w:val="en-US" w:eastAsia="fr" w:bidi="ar"/>
              </w:rPr>
              <w:br/>
              <w:t>- Une mallette de transport</w:t>
            </w:r>
            <w:r>
              <w:rPr>
                <w:color w:val="000000"/>
                <w:sz w:val="22"/>
                <w:szCs w:val="22"/>
                <w:lang w:val="en-US" w:eastAsia="fr" w:bidi="ar"/>
              </w:rPr>
              <w:br/>
            </w:r>
            <w:r>
              <w:rPr>
                <w:color w:val="000000"/>
                <w:sz w:val="22"/>
                <w:szCs w:val="22"/>
                <w:lang w:val="en-US" w:eastAsia="fr" w:bidi="ar"/>
              </w:rPr>
              <w:br/>
              <w:t>Livré dans une mallette de transport avec calage en mousse, ce kit peut être emmené très facilement et vous disposez donc toujours d’un matériel complet quelque soit la situation. Les instruments professionnels livrés dans ce kit sont généralistes pour s’adapter à tout type de fruits ( pomme, poire, pêche, kiwi,...) et d’une bonne précision pour des résultats répétables quelque soit l’échantillon contrôlé.</w:t>
            </w:r>
            <w:r>
              <w:rPr>
                <w:color w:val="000000"/>
                <w:sz w:val="22"/>
                <w:szCs w:val="22"/>
                <w:lang w:val="en-US" w:eastAsia="fr" w:bidi="ar"/>
              </w:rPr>
              <w:br/>
            </w:r>
            <w:r>
              <w:rPr>
                <w:color w:val="000000"/>
                <w:sz w:val="22"/>
                <w:szCs w:val="22"/>
                <w:lang w:val="en-US" w:eastAsia="fr" w:bidi="ar"/>
              </w:rPr>
              <w:br/>
              <w:t>Les caractéristiques techniques des appareils :</w:t>
            </w:r>
            <w:r>
              <w:rPr>
                <w:color w:val="000000"/>
                <w:sz w:val="22"/>
                <w:szCs w:val="22"/>
                <w:lang w:val="en-US" w:eastAsia="fr" w:bidi="ar"/>
              </w:rPr>
              <w:br/>
              <w:t>- Pénétromètre pour des mesures de 0 à 13 kg avec une lecture à 100gr.</w:t>
            </w:r>
            <w:r>
              <w:rPr>
                <w:color w:val="000000"/>
                <w:sz w:val="22"/>
                <w:szCs w:val="22"/>
                <w:lang w:val="en-US" w:eastAsia="fr" w:bidi="ar"/>
              </w:rPr>
              <w:br/>
              <w:t>- Deux embouts de pénétration diamètre 8mm (5/16") et 10mm (7/16")</w:t>
            </w:r>
            <w:r>
              <w:rPr>
                <w:color w:val="000000"/>
                <w:sz w:val="22"/>
                <w:szCs w:val="22"/>
                <w:lang w:val="en-US" w:eastAsia="fr" w:bidi="ar"/>
              </w:rPr>
              <w:br/>
              <w:t>- Un réfractomètre 0 à 32% avec compensation automatique de température</w:t>
            </w:r>
            <w:r>
              <w:rPr>
                <w:color w:val="000000"/>
                <w:sz w:val="22"/>
                <w:szCs w:val="22"/>
                <w:lang w:val="en-US" w:eastAsia="fr" w:bidi="ar"/>
              </w:rPr>
              <w:br/>
              <w:t>- Un jeu de calibres 13 tailles de 30 à 90mm de diamètre</w:t>
            </w:r>
            <w:r>
              <w:rPr>
                <w:color w:val="000000"/>
                <w:sz w:val="22"/>
                <w:szCs w:val="22"/>
                <w:lang w:val="en-US" w:eastAsia="fr" w:bidi="ar"/>
              </w:rPr>
              <w:br/>
              <w:t>Contenu du kit :</w:t>
            </w:r>
            <w:r>
              <w:rPr>
                <w:color w:val="000000"/>
                <w:sz w:val="22"/>
                <w:szCs w:val="22"/>
                <w:lang w:val="en-US" w:eastAsia="fr" w:bidi="ar"/>
              </w:rPr>
              <w:br/>
              <w:t>- Un pénétromètre</w:t>
            </w:r>
            <w:r>
              <w:rPr>
                <w:color w:val="000000"/>
                <w:sz w:val="22"/>
                <w:szCs w:val="22"/>
                <w:lang w:val="en-US" w:eastAsia="fr" w:bidi="ar"/>
              </w:rPr>
              <w:br/>
              <w:t>- 2 embouts pour pénétromètre</w:t>
            </w:r>
            <w:r>
              <w:rPr>
                <w:color w:val="000000"/>
                <w:sz w:val="22"/>
                <w:szCs w:val="22"/>
                <w:lang w:val="en-US" w:eastAsia="fr" w:bidi="ar"/>
              </w:rPr>
              <w:br/>
              <w:t>- Une bague de protection anti-jus</w:t>
            </w:r>
            <w:r>
              <w:rPr>
                <w:color w:val="000000"/>
                <w:sz w:val="22"/>
                <w:szCs w:val="22"/>
                <w:lang w:val="en-US" w:eastAsia="fr" w:bidi="ar"/>
              </w:rPr>
              <w:br/>
              <w:t>- Un pèle fruit</w:t>
            </w:r>
            <w:r>
              <w:rPr>
                <w:color w:val="000000"/>
                <w:sz w:val="22"/>
                <w:szCs w:val="22"/>
                <w:lang w:val="en-US" w:eastAsia="fr" w:bidi="ar"/>
              </w:rPr>
              <w:br/>
              <w:t>- Un réfractomètre</w:t>
            </w:r>
            <w:r>
              <w:rPr>
                <w:color w:val="000000"/>
                <w:sz w:val="22"/>
                <w:szCs w:val="22"/>
                <w:lang w:val="en-US" w:eastAsia="fr" w:bidi="ar"/>
              </w:rPr>
              <w:br/>
              <w:t>- Une pipette et un tournevis de réglage pour réfractomètre</w:t>
            </w:r>
            <w:r>
              <w:rPr>
                <w:color w:val="000000"/>
                <w:sz w:val="22"/>
                <w:szCs w:val="22"/>
                <w:lang w:val="en-US" w:eastAsia="fr" w:bidi="ar"/>
              </w:rPr>
              <w:br/>
              <w:t>- Un jeu de calibre</w:t>
            </w:r>
            <w:r>
              <w:rPr>
                <w:color w:val="000000"/>
                <w:sz w:val="22"/>
                <w:szCs w:val="22"/>
                <w:lang w:val="en-US" w:eastAsia="fr" w:bidi="ar"/>
              </w:rPr>
              <w:br/>
              <w:t>- Mode d’emploi</w:t>
            </w:r>
          </w:p>
        </w:tc>
        <w:tc>
          <w:tcPr>
            <w:tcW w:w="1842" w:type="dxa"/>
            <w:tcBorders>
              <w:top w:val="single" w:sz="2" w:space="0" w:color="000000"/>
              <w:left w:val="single" w:sz="2" w:space="0" w:color="000000"/>
              <w:bottom w:val="single" w:sz="2" w:space="0" w:color="000000"/>
              <w:right w:val="single" w:sz="2" w:space="0" w:color="000000"/>
            </w:tcBorders>
          </w:tcPr>
          <w:p w14:paraId="3D9F02B8"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838282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2AD9B90" w14:textId="3D6A56A9" w:rsidR="00FD7FA2" w:rsidRPr="00E1123A" w:rsidRDefault="00FD7FA2" w:rsidP="00FD7FA2">
            <w:pPr>
              <w:jc w:val="both"/>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6CFF62D5" w14:textId="77777777" w:rsidR="00FD7FA2" w:rsidRPr="00E1123A" w:rsidRDefault="00FD7FA2" w:rsidP="00FD7FA2">
            <w:pPr>
              <w:jc w:val="both"/>
              <w:rPr>
                <w:b/>
                <w:bCs/>
                <w:color w:val="000000"/>
                <w:sz w:val="22"/>
                <w:szCs w:val="22"/>
                <w:lang w:val="en-US" w:eastAsia="fr" w:bidi="ar"/>
              </w:rPr>
            </w:pPr>
          </w:p>
        </w:tc>
      </w:tr>
      <w:tr w:rsidR="00FD7FA2" w14:paraId="1EFFFC6A" w14:textId="273A1034" w:rsidTr="008C219E">
        <w:trPr>
          <w:trHeight w:val="478"/>
        </w:trPr>
        <w:tc>
          <w:tcPr>
            <w:tcW w:w="1060" w:type="dxa"/>
            <w:tcBorders>
              <w:top w:val="single" w:sz="2" w:space="0" w:color="000000"/>
              <w:left w:val="single" w:sz="2" w:space="0" w:color="000000"/>
              <w:bottom w:val="single" w:sz="2" w:space="0" w:color="000000"/>
              <w:right w:val="single" w:sz="2" w:space="0" w:color="000000"/>
            </w:tcBorders>
            <w:noWrap/>
            <w:vAlign w:val="bottom"/>
          </w:tcPr>
          <w:p w14:paraId="723B6771" w14:textId="2507CE7B" w:rsidR="00FD7FA2" w:rsidRDefault="00FD7FA2" w:rsidP="00FD7FA2">
            <w:pPr>
              <w:jc w:val="center"/>
              <w:rPr>
                <w:b/>
                <w:bCs/>
                <w:color w:val="000000"/>
                <w:sz w:val="22"/>
                <w:szCs w:val="22"/>
                <w:lang w:eastAsia="fr"/>
              </w:rPr>
            </w:pPr>
            <w:r>
              <w:rPr>
                <w:b/>
                <w:bCs/>
                <w:color w:val="000000"/>
                <w:sz w:val="22"/>
                <w:szCs w:val="22"/>
                <w:lang w:val="en-US" w:eastAsia="fr" w:bidi="ar"/>
              </w:rPr>
              <w:t>16</w:t>
            </w:r>
          </w:p>
        </w:tc>
        <w:tc>
          <w:tcPr>
            <w:tcW w:w="5680" w:type="dxa"/>
            <w:tcBorders>
              <w:top w:val="single" w:sz="2" w:space="0" w:color="000000"/>
              <w:left w:val="single" w:sz="2" w:space="0" w:color="000000"/>
              <w:bottom w:val="single" w:sz="2" w:space="0" w:color="000000"/>
              <w:right w:val="single" w:sz="2" w:space="0" w:color="000000"/>
            </w:tcBorders>
            <w:vAlign w:val="center"/>
          </w:tcPr>
          <w:p w14:paraId="37891E39" w14:textId="77777777" w:rsidR="00FD7FA2" w:rsidRPr="005001E4" w:rsidRDefault="00FD7FA2" w:rsidP="00FD7FA2">
            <w:pPr>
              <w:jc w:val="both"/>
              <w:rPr>
                <w:b/>
                <w:bCs/>
                <w:color w:val="000000"/>
                <w:sz w:val="22"/>
                <w:szCs w:val="22"/>
                <w:lang w:val="en-US" w:eastAsia="fr" w:bidi="ar"/>
              </w:rPr>
            </w:pPr>
            <w:r w:rsidRPr="005001E4">
              <w:rPr>
                <w:b/>
                <w:bCs/>
                <w:color w:val="000000"/>
                <w:sz w:val="22"/>
                <w:szCs w:val="22"/>
                <w:lang w:val="en-US" w:eastAsia="fr" w:bidi="ar"/>
              </w:rPr>
              <w:t xml:space="preserve">Boites d'insectes </w:t>
            </w:r>
          </w:p>
          <w:p w14:paraId="49BAD165" w14:textId="22594CDF" w:rsidR="00FD7FA2" w:rsidRDefault="00FD7FA2" w:rsidP="00FD7FA2">
            <w:pPr>
              <w:jc w:val="both"/>
              <w:rPr>
                <w:color w:val="000000"/>
                <w:lang w:eastAsia="fr"/>
              </w:rPr>
            </w:pPr>
            <w:r>
              <w:rPr>
                <w:color w:val="000000"/>
                <w:sz w:val="22"/>
                <w:szCs w:val="22"/>
                <w:lang w:val="en-US" w:eastAsia="fr" w:bidi="ar"/>
              </w:rPr>
              <w:t xml:space="preserve">comprenant au moins 20 insectes par boites différentes qui attaquent les principales cultures reconnues dans les zones de chaque CMC, la boite doit noter des </w:t>
            </w:r>
            <w:r>
              <w:rPr>
                <w:color w:val="000000"/>
                <w:sz w:val="22"/>
                <w:szCs w:val="22"/>
                <w:lang w:eastAsia="fr" w:bidi="ar"/>
              </w:rPr>
              <w:t>étiquettes</w:t>
            </w:r>
            <w:r>
              <w:rPr>
                <w:color w:val="000000"/>
                <w:sz w:val="22"/>
                <w:szCs w:val="22"/>
                <w:lang w:val="en-US" w:eastAsia="fr" w:bidi="ar"/>
              </w:rPr>
              <w:t xml:space="preserve"> portant  toutes les informations liées à chaque insecte collecté, Les insectes, doivent être rangés et classés dans des boîtes environ 30cmx30 cm  prévues à cet effet. Le classement doit être méthodique et ordonné afin de retrouver et comparer les insectes par la suite. Le classement est basé sur la classification en vigueur, c’est à dire, par Ordre, Famille, Sous-famille, Genre et espèce: </w:t>
            </w:r>
            <w:r>
              <w:rPr>
                <w:color w:val="000000"/>
                <w:sz w:val="22"/>
                <w:szCs w:val="22"/>
                <w:u w:val="single"/>
                <w:lang w:val="en-US" w:eastAsia="fr" w:bidi="ar"/>
              </w:rPr>
              <w:t xml:space="preserve">Chaque boite doit comprendre les principaux ravageurs des spéculations suivantes: Arboriculture; </w:t>
            </w:r>
            <w:r>
              <w:rPr>
                <w:color w:val="000000"/>
                <w:sz w:val="22"/>
                <w:szCs w:val="22"/>
                <w:u w:val="single"/>
                <w:lang w:eastAsia="fr" w:bidi="ar"/>
              </w:rPr>
              <w:t>Maraîchage</w:t>
            </w:r>
            <w:r>
              <w:rPr>
                <w:color w:val="000000"/>
                <w:sz w:val="22"/>
                <w:szCs w:val="22"/>
                <w:u w:val="single"/>
                <w:lang w:val="en-US" w:eastAsia="fr" w:bidi="ar"/>
              </w:rPr>
              <w:t>; Grandes cultures.</w:t>
            </w:r>
            <w:r>
              <w:rPr>
                <w:color w:val="000000"/>
                <w:sz w:val="22"/>
                <w:szCs w:val="22"/>
                <w:lang w:val="en-US" w:eastAsia="fr" w:bidi="ar"/>
              </w:rPr>
              <w:t xml:space="preserve">10 Guides par CMC portant sur l'identification des insectes et </w:t>
            </w:r>
            <w:r>
              <w:rPr>
                <w:color w:val="000000"/>
                <w:sz w:val="22"/>
                <w:szCs w:val="22"/>
                <w:lang w:val="en-US" w:eastAsia="fr" w:bidi="ar"/>
              </w:rPr>
              <w:lastRenderedPageBreak/>
              <w:t xml:space="preserve">posters de cycle de vie de chaque insecte. </w:t>
            </w:r>
            <w:r>
              <w:rPr>
                <w:color w:val="000000"/>
                <w:sz w:val="22"/>
                <w:szCs w:val="22"/>
                <w:lang w:eastAsia="fr" w:bidi="ar"/>
              </w:rPr>
              <w:t>Un écran tactile 43’’ sur une borne portant une application portant une présentation dynamique des insectes collectés, classement,cultures attaquées, dégats....</w:t>
            </w:r>
          </w:p>
        </w:tc>
        <w:tc>
          <w:tcPr>
            <w:tcW w:w="1842" w:type="dxa"/>
            <w:tcBorders>
              <w:top w:val="single" w:sz="2" w:space="0" w:color="000000"/>
              <w:left w:val="single" w:sz="2" w:space="0" w:color="000000"/>
              <w:bottom w:val="single" w:sz="2" w:space="0" w:color="000000"/>
              <w:right w:val="single" w:sz="2" w:space="0" w:color="000000"/>
            </w:tcBorders>
          </w:tcPr>
          <w:p w14:paraId="338B6517"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05B1F91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676A59C" w14:textId="17AD1FF4" w:rsidR="00FD7FA2" w:rsidRDefault="00FD7FA2" w:rsidP="00FD7FA2">
            <w:pPr>
              <w:jc w:val="both"/>
              <w:rPr>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627F5EF2" w14:textId="77777777" w:rsidR="00FD7FA2" w:rsidRDefault="00FD7FA2" w:rsidP="00FD7FA2">
            <w:pPr>
              <w:jc w:val="both"/>
              <w:rPr>
                <w:color w:val="000000"/>
                <w:sz w:val="22"/>
                <w:szCs w:val="22"/>
                <w:lang w:val="en-US" w:eastAsia="fr" w:bidi="ar"/>
              </w:rPr>
            </w:pPr>
          </w:p>
        </w:tc>
      </w:tr>
      <w:tr w:rsidR="00FD7FA2" w14:paraId="218BAFB8" w14:textId="189E4731" w:rsidTr="008C219E">
        <w:trPr>
          <w:trHeight w:val="1347"/>
        </w:trPr>
        <w:tc>
          <w:tcPr>
            <w:tcW w:w="1060" w:type="dxa"/>
            <w:tcBorders>
              <w:top w:val="single" w:sz="2" w:space="0" w:color="000000"/>
              <w:left w:val="single" w:sz="2" w:space="0" w:color="000000"/>
              <w:bottom w:val="single" w:sz="2" w:space="0" w:color="000000"/>
              <w:right w:val="single" w:sz="2" w:space="0" w:color="000000"/>
            </w:tcBorders>
            <w:noWrap/>
            <w:vAlign w:val="bottom"/>
          </w:tcPr>
          <w:p w14:paraId="5D83377D" w14:textId="56E6CA85" w:rsidR="00FD7FA2" w:rsidRDefault="00FD7FA2" w:rsidP="00FD7FA2">
            <w:pPr>
              <w:jc w:val="center"/>
              <w:rPr>
                <w:b/>
                <w:bCs/>
                <w:color w:val="000000"/>
                <w:sz w:val="22"/>
                <w:szCs w:val="22"/>
                <w:lang w:eastAsia="fr"/>
              </w:rPr>
            </w:pPr>
            <w:r w:rsidRPr="00AD0807">
              <w:rPr>
                <w:b/>
                <w:bCs/>
                <w:sz w:val="22"/>
                <w:szCs w:val="22"/>
                <w:lang w:val="en-US" w:eastAsia="fr" w:bidi="ar"/>
              </w:rPr>
              <w:lastRenderedPageBreak/>
              <w:t>17</w:t>
            </w:r>
          </w:p>
        </w:tc>
        <w:tc>
          <w:tcPr>
            <w:tcW w:w="5680" w:type="dxa"/>
            <w:tcBorders>
              <w:top w:val="single" w:sz="2" w:space="0" w:color="000000"/>
              <w:left w:val="single" w:sz="2" w:space="0" w:color="000000"/>
              <w:bottom w:val="single" w:sz="2" w:space="0" w:color="000000"/>
              <w:right w:val="single" w:sz="2" w:space="0" w:color="000000"/>
            </w:tcBorders>
            <w:vAlign w:val="center"/>
          </w:tcPr>
          <w:p w14:paraId="6EF44367" w14:textId="77777777" w:rsidR="00FD7FA2" w:rsidRDefault="00FD7FA2" w:rsidP="00FD7FA2">
            <w:pPr>
              <w:rPr>
                <w:b/>
                <w:bCs/>
                <w:color w:val="000000"/>
                <w:sz w:val="22"/>
                <w:szCs w:val="22"/>
                <w:lang w:eastAsia="fr" w:bidi="ar"/>
              </w:rPr>
            </w:pPr>
            <w:r w:rsidRPr="005001E4">
              <w:rPr>
                <w:b/>
                <w:bCs/>
                <w:color w:val="000000"/>
                <w:sz w:val="22"/>
                <w:szCs w:val="22"/>
                <w:lang w:eastAsia="fr" w:bidi="ar"/>
              </w:rPr>
              <w:t xml:space="preserve">Composteur: </w:t>
            </w:r>
          </w:p>
          <w:p w14:paraId="2BCAC69F" w14:textId="77777777" w:rsidR="00FD7FA2" w:rsidRPr="00A46294" w:rsidRDefault="00FD7FA2" w:rsidP="00FD7FA2">
            <w:pPr>
              <w:rPr>
                <w:color w:val="000000"/>
                <w:sz w:val="22"/>
                <w:szCs w:val="22"/>
                <w:lang w:val="en-US" w:eastAsia="fr" w:bidi="ar"/>
              </w:rPr>
            </w:pPr>
            <w:r w:rsidRPr="00A46294">
              <w:rPr>
                <w:color w:val="000000"/>
                <w:sz w:val="22"/>
                <w:szCs w:val="22"/>
                <w:lang w:val="en-US" w:eastAsia="fr" w:bidi="ar"/>
              </w:rPr>
              <w:t xml:space="preserve">Capacité du réservoir </w:t>
            </w:r>
          </w:p>
          <w:p w14:paraId="79D5FE5A" w14:textId="1D329383" w:rsidR="00FD7FA2" w:rsidRDefault="00FD7FA2" w:rsidP="00FD7FA2">
            <w:pPr>
              <w:rPr>
                <w:color w:val="000000"/>
                <w:lang w:eastAsia="fr"/>
              </w:rPr>
            </w:pPr>
            <w:r>
              <w:rPr>
                <w:color w:val="000000"/>
                <w:sz w:val="22"/>
                <w:szCs w:val="22"/>
                <w:lang w:val="en-US" w:eastAsia="fr" w:bidi="ar"/>
              </w:rPr>
              <w:t>environ 200 Litres min,  en Polypropylène, avec accessoires.</w:t>
            </w:r>
          </w:p>
        </w:tc>
        <w:tc>
          <w:tcPr>
            <w:tcW w:w="1842" w:type="dxa"/>
            <w:tcBorders>
              <w:top w:val="single" w:sz="2" w:space="0" w:color="000000"/>
              <w:left w:val="single" w:sz="2" w:space="0" w:color="000000"/>
              <w:bottom w:val="single" w:sz="2" w:space="0" w:color="000000"/>
              <w:right w:val="single" w:sz="2" w:space="0" w:color="000000"/>
            </w:tcBorders>
          </w:tcPr>
          <w:p w14:paraId="67AF8325"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347026C"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FCF5BE4" w14:textId="6634DD39"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4B0E82BC" w14:textId="77777777" w:rsidR="00FD7FA2" w:rsidRPr="00E1123A" w:rsidRDefault="00FD7FA2" w:rsidP="00FD7FA2">
            <w:pPr>
              <w:rPr>
                <w:b/>
                <w:bCs/>
                <w:color w:val="000000"/>
                <w:sz w:val="22"/>
                <w:szCs w:val="22"/>
                <w:lang w:val="en-US" w:eastAsia="fr" w:bidi="ar"/>
              </w:rPr>
            </w:pPr>
          </w:p>
        </w:tc>
      </w:tr>
      <w:tr w:rsidR="00FD7FA2" w14:paraId="3BB3F013" w14:textId="13CBE6CB" w:rsidTr="00050F4A">
        <w:trPr>
          <w:trHeight w:val="709"/>
        </w:trPr>
        <w:tc>
          <w:tcPr>
            <w:tcW w:w="6740" w:type="dxa"/>
            <w:gridSpan w:val="2"/>
            <w:tcBorders>
              <w:top w:val="single" w:sz="2" w:space="0" w:color="000000"/>
              <w:left w:val="single" w:sz="2" w:space="0" w:color="000000"/>
              <w:bottom w:val="single" w:sz="2" w:space="0" w:color="000000"/>
              <w:right w:val="single" w:sz="2" w:space="0" w:color="000000"/>
            </w:tcBorders>
            <w:noWrap/>
            <w:vAlign w:val="bottom"/>
          </w:tcPr>
          <w:p w14:paraId="784A6F9B" w14:textId="606A7C7D" w:rsidR="00FD7FA2" w:rsidRDefault="00FD7FA2" w:rsidP="00FD7FA2">
            <w:pPr>
              <w:rPr>
                <w:color w:val="000000"/>
                <w:sz w:val="22"/>
                <w:szCs w:val="22"/>
                <w:lang w:val="fr-MA" w:eastAsia="fr" w:bidi="ar"/>
              </w:rPr>
            </w:pPr>
            <w:r w:rsidRPr="00955521">
              <w:rPr>
                <w:color w:val="000000"/>
                <w:sz w:val="22"/>
                <w:szCs w:val="22"/>
                <w:lang w:val="fr-MA" w:eastAsia="fr" w:bidi="ar"/>
              </w:rPr>
              <w:t>Pour l’ensemble des articles</w:t>
            </w:r>
            <w:r>
              <w:rPr>
                <w:color w:val="000000"/>
                <w:sz w:val="22"/>
                <w:szCs w:val="22"/>
                <w:lang w:val="fr-MA" w:eastAsia="fr" w:bidi="ar"/>
              </w:rPr>
              <w:t xml:space="preserve"> </w:t>
            </w:r>
            <w:r w:rsidRPr="00955521">
              <w:rPr>
                <w:color w:val="000000"/>
                <w:sz w:val="22"/>
                <w:szCs w:val="22"/>
                <w:lang w:val="fr-MA" w:eastAsia="fr" w:bidi="ar"/>
              </w:rPr>
              <w:t>: Le fournisseur doit fournir un présentoir du matériel sur pied incliné en inox avec affichage sur plexiglass contenant la photo du matériel et ses utilisations agricoles ainsi que la fiche de sécurité de chaque équipement.</w:t>
            </w:r>
          </w:p>
          <w:p w14:paraId="7CA75D51" w14:textId="5AA898AD" w:rsidR="00FD7FA2" w:rsidRDefault="00FD7FA2" w:rsidP="00FD7FA2">
            <w:pPr>
              <w:rPr>
                <w:color w:val="000000"/>
                <w:lang w:eastAsia="fr"/>
              </w:rPr>
            </w:pPr>
            <w:r w:rsidRPr="006F6B4B">
              <w:rPr>
                <w:color w:val="000000"/>
                <w:sz w:val="22"/>
                <w:szCs w:val="22"/>
                <w:lang w:eastAsia="fr" w:bidi="ar"/>
              </w:rPr>
              <w:t>fourniture</w:t>
            </w:r>
            <w:r w:rsidRPr="006F6B4B">
              <w:rPr>
                <w:color w:val="000000"/>
                <w:sz w:val="22"/>
                <w:szCs w:val="22"/>
                <w:lang w:val="en-US" w:eastAsia="fr" w:bidi="ar"/>
              </w:rPr>
              <w:t xml:space="preserve"> d'un guide de </w:t>
            </w:r>
            <w:r w:rsidRPr="006F6B4B">
              <w:rPr>
                <w:color w:val="000000"/>
                <w:sz w:val="22"/>
                <w:szCs w:val="22"/>
                <w:lang w:eastAsia="fr" w:bidi="ar"/>
              </w:rPr>
              <w:t xml:space="preserve">fonctionnement du </w:t>
            </w:r>
            <w:r w:rsidRPr="006F6B4B">
              <w:rPr>
                <w:color w:val="000000"/>
                <w:sz w:val="22"/>
                <w:szCs w:val="22"/>
                <w:lang w:val="en-US" w:eastAsia="fr" w:bidi="ar"/>
              </w:rPr>
              <w:t xml:space="preserve"> matériel "Impression de 10 Guides par CMC ( la fourniture de matière d'œuvre est à la charge du fournisseur)</w:t>
            </w:r>
          </w:p>
        </w:tc>
        <w:tc>
          <w:tcPr>
            <w:tcW w:w="1842" w:type="dxa"/>
            <w:tcBorders>
              <w:top w:val="single" w:sz="2" w:space="0" w:color="000000"/>
              <w:left w:val="single" w:sz="2" w:space="0" w:color="000000"/>
              <w:bottom w:val="single" w:sz="2" w:space="0" w:color="000000"/>
              <w:right w:val="single" w:sz="2" w:space="0" w:color="000000"/>
            </w:tcBorders>
          </w:tcPr>
          <w:p w14:paraId="5763A03C" w14:textId="10F5F8FF" w:rsidR="00FD7FA2" w:rsidRPr="005001E4" w:rsidRDefault="00FD7FA2" w:rsidP="00FD7FA2">
            <w:pPr>
              <w:rPr>
                <w:b/>
                <w:bCs/>
                <w:color w:val="000000"/>
                <w:sz w:val="22"/>
                <w:szCs w:val="22"/>
                <w:lang w:val="en-US" w:eastAsia="fr" w:bidi="ar"/>
              </w:rPr>
            </w:pPr>
          </w:p>
        </w:tc>
        <w:tc>
          <w:tcPr>
            <w:tcW w:w="2127" w:type="dxa"/>
            <w:tcBorders>
              <w:top w:val="single" w:sz="2" w:space="0" w:color="000000"/>
              <w:left w:val="single" w:sz="2" w:space="0" w:color="000000"/>
              <w:bottom w:val="single" w:sz="2" w:space="0" w:color="000000"/>
              <w:right w:val="single" w:sz="2" w:space="0" w:color="000000"/>
            </w:tcBorders>
          </w:tcPr>
          <w:p w14:paraId="349F94D7" w14:textId="77777777" w:rsidR="00FD7FA2" w:rsidRPr="005001E4" w:rsidRDefault="00FD7FA2" w:rsidP="00FD7FA2">
            <w:pPr>
              <w:rPr>
                <w:b/>
                <w:bCs/>
                <w:color w:val="000000"/>
                <w:sz w:val="22"/>
                <w:szCs w:val="22"/>
                <w:lang w:val="en-US" w:eastAsia="fr" w:bidi="ar"/>
              </w:rPr>
            </w:pPr>
          </w:p>
        </w:tc>
      </w:tr>
    </w:tbl>
    <w:p w14:paraId="0D825B53" w14:textId="77777777" w:rsidR="00D771A3" w:rsidRDefault="00D771A3" w:rsidP="00D771A3">
      <w:pPr>
        <w:tabs>
          <w:tab w:val="left" w:pos="284"/>
        </w:tabs>
        <w:suppressAutoHyphens/>
        <w:autoSpaceDN w:val="0"/>
        <w:jc w:val="both"/>
        <w:textAlignment w:val="baseline"/>
        <w:rPr>
          <w:bCs/>
          <w:sz w:val="22"/>
          <w:szCs w:val="22"/>
        </w:rPr>
      </w:pPr>
    </w:p>
    <w:p w14:paraId="3F115DA5" w14:textId="77777777" w:rsidR="00205363" w:rsidRDefault="00205363" w:rsidP="00D771A3">
      <w:pPr>
        <w:tabs>
          <w:tab w:val="left" w:pos="284"/>
        </w:tabs>
        <w:suppressAutoHyphens/>
        <w:autoSpaceDN w:val="0"/>
        <w:jc w:val="both"/>
        <w:textAlignment w:val="baseline"/>
        <w:rPr>
          <w:bCs/>
          <w:sz w:val="22"/>
          <w:szCs w:val="22"/>
        </w:rPr>
      </w:pPr>
    </w:p>
    <w:p w14:paraId="45361318" w14:textId="77777777" w:rsidR="00205363" w:rsidRDefault="00205363" w:rsidP="00D771A3">
      <w:pPr>
        <w:tabs>
          <w:tab w:val="left" w:pos="284"/>
        </w:tabs>
        <w:suppressAutoHyphens/>
        <w:autoSpaceDN w:val="0"/>
        <w:jc w:val="both"/>
        <w:textAlignment w:val="baseline"/>
        <w:rPr>
          <w:bCs/>
          <w:sz w:val="22"/>
          <w:szCs w:val="22"/>
        </w:rPr>
      </w:pPr>
    </w:p>
    <w:p w14:paraId="53412093" w14:textId="77777777" w:rsidR="00205363" w:rsidRDefault="00205363" w:rsidP="00D771A3">
      <w:pPr>
        <w:tabs>
          <w:tab w:val="left" w:pos="284"/>
        </w:tabs>
        <w:suppressAutoHyphens/>
        <w:autoSpaceDN w:val="0"/>
        <w:jc w:val="both"/>
        <w:textAlignment w:val="baseline"/>
        <w:rPr>
          <w:bCs/>
          <w:sz w:val="22"/>
          <w:szCs w:val="22"/>
        </w:rPr>
      </w:pPr>
    </w:p>
    <w:p w14:paraId="78DB42D2" w14:textId="77777777" w:rsidR="00205363" w:rsidRDefault="00205363" w:rsidP="00D771A3">
      <w:pPr>
        <w:tabs>
          <w:tab w:val="left" w:pos="284"/>
        </w:tabs>
        <w:suppressAutoHyphens/>
        <w:autoSpaceDN w:val="0"/>
        <w:jc w:val="both"/>
        <w:textAlignment w:val="baseline"/>
        <w:rPr>
          <w:bCs/>
          <w:sz w:val="22"/>
          <w:szCs w:val="22"/>
        </w:rPr>
      </w:pPr>
    </w:p>
    <w:p w14:paraId="128B650B" w14:textId="77777777" w:rsidR="00205363" w:rsidRDefault="00205363" w:rsidP="00D771A3">
      <w:pPr>
        <w:tabs>
          <w:tab w:val="left" w:pos="284"/>
        </w:tabs>
        <w:suppressAutoHyphens/>
        <w:autoSpaceDN w:val="0"/>
        <w:jc w:val="both"/>
        <w:textAlignment w:val="baseline"/>
        <w:rPr>
          <w:bCs/>
          <w:sz w:val="22"/>
          <w:szCs w:val="22"/>
        </w:rPr>
      </w:pPr>
    </w:p>
    <w:p w14:paraId="65382DFF" w14:textId="77777777" w:rsidR="00205363" w:rsidRDefault="00205363" w:rsidP="00D771A3">
      <w:pPr>
        <w:tabs>
          <w:tab w:val="left" w:pos="284"/>
        </w:tabs>
        <w:suppressAutoHyphens/>
        <w:autoSpaceDN w:val="0"/>
        <w:jc w:val="both"/>
        <w:textAlignment w:val="baseline"/>
        <w:rPr>
          <w:bCs/>
          <w:sz w:val="22"/>
          <w:szCs w:val="22"/>
        </w:rPr>
      </w:pPr>
    </w:p>
    <w:p w14:paraId="1A1D73EE" w14:textId="77777777" w:rsidR="00205363" w:rsidRDefault="00205363" w:rsidP="00D771A3">
      <w:pPr>
        <w:tabs>
          <w:tab w:val="left" w:pos="284"/>
        </w:tabs>
        <w:suppressAutoHyphens/>
        <w:autoSpaceDN w:val="0"/>
        <w:jc w:val="both"/>
        <w:textAlignment w:val="baseline"/>
        <w:rPr>
          <w:bCs/>
          <w:sz w:val="22"/>
          <w:szCs w:val="22"/>
        </w:rPr>
      </w:pPr>
    </w:p>
    <w:p w14:paraId="36D5EE81" w14:textId="77777777" w:rsidR="00205363" w:rsidRDefault="00205363" w:rsidP="00D771A3">
      <w:pPr>
        <w:tabs>
          <w:tab w:val="left" w:pos="284"/>
        </w:tabs>
        <w:suppressAutoHyphens/>
        <w:autoSpaceDN w:val="0"/>
        <w:jc w:val="both"/>
        <w:textAlignment w:val="baseline"/>
        <w:rPr>
          <w:bCs/>
          <w:sz w:val="22"/>
          <w:szCs w:val="22"/>
        </w:rPr>
      </w:pPr>
    </w:p>
    <w:p w14:paraId="4DBC1AAA" w14:textId="77777777" w:rsidR="00205363" w:rsidRDefault="00205363" w:rsidP="00D771A3">
      <w:pPr>
        <w:tabs>
          <w:tab w:val="left" w:pos="284"/>
        </w:tabs>
        <w:suppressAutoHyphens/>
        <w:autoSpaceDN w:val="0"/>
        <w:jc w:val="both"/>
        <w:textAlignment w:val="baseline"/>
        <w:rPr>
          <w:bCs/>
          <w:sz w:val="22"/>
          <w:szCs w:val="22"/>
        </w:rPr>
      </w:pPr>
    </w:p>
    <w:p w14:paraId="7832BA02" w14:textId="77777777" w:rsidR="00205363" w:rsidRDefault="00205363" w:rsidP="00D771A3">
      <w:pPr>
        <w:tabs>
          <w:tab w:val="left" w:pos="284"/>
        </w:tabs>
        <w:suppressAutoHyphens/>
        <w:autoSpaceDN w:val="0"/>
        <w:jc w:val="both"/>
        <w:textAlignment w:val="baseline"/>
        <w:rPr>
          <w:bCs/>
          <w:sz w:val="22"/>
          <w:szCs w:val="22"/>
        </w:rPr>
      </w:pPr>
    </w:p>
    <w:p w14:paraId="7EA48289" w14:textId="77777777" w:rsidR="00205363" w:rsidRDefault="00205363" w:rsidP="00D771A3">
      <w:pPr>
        <w:tabs>
          <w:tab w:val="left" w:pos="284"/>
        </w:tabs>
        <w:suppressAutoHyphens/>
        <w:autoSpaceDN w:val="0"/>
        <w:jc w:val="both"/>
        <w:textAlignment w:val="baseline"/>
        <w:rPr>
          <w:bCs/>
          <w:sz w:val="22"/>
          <w:szCs w:val="22"/>
        </w:rPr>
      </w:pPr>
    </w:p>
    <w:p w14:paraId="51B39D72" w14:textId="77777777" w:rsidR="00205363" w:rsidRDefault="00205363" w:rsidP="00D771A3">
      <w:pPr>
        <w:tabs>
          <w:tab w:val="left" w:pos="284"/>
        </w:tabs>
        <w:suppressAutoHyphens/>
        <w:autoSpaceDN w:val="0"/>
        <w:jc w:val="both"/>
        <w:textAlignment w:val="baseline"/>
        <w:rPr>
          <w:bCs/>
          <w:sz w:val="22"/>
          <w:szCs w:val="22"/>
        </w:rPr>
      </w:pPr>
    </w:p>
    <w:p w14:paraId="4DC6A019" w14:textId="77777777" w:rsidR="00205363" w:rsidRDefault="00205363" w:rsidP="00D771A3">
      <w:pPr>
        <w:tabs>
          <w:tab w:val="left" w:pos="284"/>
        </w:tabs>
        <w:suppressAutoHyphens/>
        <w:autoSpaceDN w:val="0"/>
        <w:jc w:val="both"/>
        <w:textAlignment w:val="baseline"/>
        <w:rPr>
          <w:bCs/>
          <w:sz w:val="22"/>
          <w:szCs w:val="22"/>
        </w:rPr>
      </w:pPr>
    </w:p>
    <w:p w14:paraId="7E64AA2D" w14:textId="77777777" w:rsidR="00205363" w:rsidRDefault="00205363" w:rsidP="00D771A3">
      <w:pPr>
        <w:tabs>
          <w:tab w:val="left" w:pos="284"/>
        </w:tabs>
        <w:suppressAutoHyphens/>
        <w:autoSpaceDN w:val="0"/>
        <w:jc w:val="both"/>
        <w:textAlignment w:val="baseline"/>
        <w:rPr>
          <w:bCs/>
          <w:sz w:val="22"/>
          <w:szCs w:val="22"/>
        </w:rPr>
      </w:pPr>
    </w:p>
    <w:p w14:paraId="4264061C" w14:textId="77777777" w:rsidR="00205363" w:rsidRDefault="00205363" w:rsidP="00D771A3">
      <w:pPr>
        <w:tabs>
          <w:tab w:val="left" w:pos="284"/>
        </w:tabs>
        <w:suppressAutoHyphens/>
        <w:autoSpaceDN w:val="0"/>
        <w:jc w:val="both"/>
        <w:textAlignment w:val="baseline"/>
        <w:rPr>
          <w:bCs/>
          <w:sz w:val="22"/>
          <w:szCs w:val="22"/>
        </w:rPr>
      </w:pPr>
    </w:p>
    <w:p w14:paraId="6B64D21B" w14:textId="77777777" w:rsidR="00205363" w:rsidRDefault="00205363" w:rsidP="00D771A3">
      <w:pPr>
        <w:tabs>
          <w:tab w:val="left" w:pos="284"/>
        </w:tabs>
        <w:suppressAutoHyphens/>
        <w:autoSpaceDN w:val="0"/>
        <w:jc w:val="both"/>
        <w:textAlignment w:val="baseline"/>
        <w:rPr>
          <w:bCs/>
          <w:sz w:val="22"/>
          <w:szCs w:val="22"/>
        </w:rPr>
      </w:pPr>
    </w:p>
    <w:p w14:paraId="622BFD08" w14:textId="77777777" w:rsidR="00205363" w:rsidRDefault="00205363" w:rsidP="00D771A3">
      <w:pPr>
        <w:tabs>
          <w:tab w:val="left" w:pos="284"/>
        </w:tabs>
        <w:suppressAutoHyphens/>
        <w:autoSpaceDN w:val="0"/>
        <w:jc w:val="both"/>
        <w:textAlignment w:val="baseline"/>
        <w:rPr>
          <w:bCs/>
          <w:sz w:val="22"/>
          <w:szCs w:val="22"/>
        </w:rPr>
      </w:pPr>
    </w:p>
    <w:p w14:paraId="594CB04E" w14:textId="77777777" w:rsidR="00205363" w:rsidRDefault="00205363" w:rsidP="00D771A3">
      <w:pPr>
        <w:tabs>
          <w:tab w:val="left" w:pos="284"/>
        </w:tabs>
        <w:suppressAutoHyphens/>
        <w:autoSpaceDN w:val="0"/>
        <w:jc w:val="both"/>
        <w:textAlignment w:val="baseline"/>
        <w:rPr>
          <w:bCs/>
          <w:sz w:val="22"/>
          <w:szCs w:val="22"/>
        </w:rPr>
      </w:pPr>
    </w:p>
    <w:p w14:paraId="22580541" w14:textId="77777777" w:rsidR="00205363" w:rsidRDefault="00205363" w:rsidP="00D771A3">
      <w:pPr>
        <w:tabs>
          <w:tab w:val="left" w:pos="284"/>
        </w:tabs>
        <w:suppressAutoHyphens/>
        <w:autoSpaceDN w:val="0"/>
        <w:jc w:val="both"/>
        <w:textAlignment w:val="baseline"/>
        <w:rPr>
          <w:bCs/>
          <w:sz w:val="22"/>
          <w:szCs w:val="22"/>
        </w:rPr>
      </w:pPr>
    </w:p>
    <w:p w14:paraId="78ACD147" w14:textId="77777777" w:rsidR="00205363" w:rsidRDefault="00205363" w:rsidP="00D771A3">
      <w:pPr>
        <w:tabs>
          <w:tab w:val="left" w:pos="284"/>
        </w:tabs>
        <w:suppressAutoHyphens/>
        <w:autoSpaceDN w:val="0"/>
        <w:jc w:val="both"/>
        <w:textAlignment w:val="baseline"/>
        <w:rPr>
          <w:bCs/>
          <w:sz w:val="22"/>
          <w:szCs w:val="22"/>
        </w:rPr>
      </w:pPr>
    </w:p>
    <w:p w14:paraId="38EFE448" w14:textId="77777777" w:rsidR="00205363" w:rsidRDefault="00205363" w:rsidP="00D771A3">
      <w:pPr>
        <w:tabs>
          <w:tab w:val="left" w:pos="284"/>
        </w:tabs>
        <w:suppressAutoHyphens/>
        <w:autoSpaceDN w:val="0"/>
        <w:jc w:val="both"/>
        <w:textAlignment w:val="baseline"/>
        <w:rPr>
          <w:bCs/>
          <w:sz w:val="22"/>
          <w:szCs w:val="22"/>
        </w:rPr>
      </w:pPr>
    </w:p>
    <w:p w14:paraId="60F6DFD1" w14:textId="77777777" w:rsidR="00205363" w:rsidRDefault="00205363" w:rsidP="00D771A3">
      <w:pPr>
        <w:tabs>
          <w:tab w:val="left" w:pos="284"/>
        </w:tabs>
        <w:suppressAutoHyphens/>
        <w:autoSpaceDN w:val="0"/>
        <w:jc w:val="both"/>
        <w:textAlignment w:val="baseline"/>
        <w:rPr>
          <w:bCs/>
          <w:sz w:val="22"/>
          <w:szCs w:val="22"/>
        </w:rPr>
      </w:pPr>
    </w:p>
    <w:p w14:paraId="4E91410E" w14:textId="77777777" w:rsidR="00205363" w:rsidRDefault="00205363" w:rsidP="00D771A3">
      <w:pPr>
        <w:tabs>
          <w:tab w:val="left" w:pos="284"/>
        </w:tabs>
        <w:suppressAutoHyphens/>
        <w:autoSpaceDN w:val="0"/>
        <w:jc w:val="both"/>
        <w:textAlignment w:val="baseline"/>
        <w:rPr>
          <w:bCs/>
          <w:sz w:val="22"/>
          <w:szCs w:val="22"/>
        </w:rPr>
      </w:pPr>
    </w:p>
    <w:p w14:paraId="14793E6D" w14:textId="77777777" w:rsidR="00205363" w:rsidRDefault="00205363" w:rsidP="00D771A3">
      <w:pPr>
        <w:tabs>
          <w:tab w:val="left" w:pos="284"/>
        </w:tabs>
        <w:suppressAutoHyphens/>
        <w:autoSpaceDN w:val="0"/>
        <w:jc w:val="both"/>
        <w:textAlignment w:val="baseline"/>
        <w:rPr>
          <w:bCs/>
          <w:sz w:val="22"/>
          <w:szCs w:val="22"/>
        </w:rPr>
      </w:pPr>
    </w:p>
    <w:p w14:paraId="44FD3A64" w14:textId="77777777" w:rsidR="00A46A5D" w:rsidRDefault="00A46A5D" w:rsidP="00D771A3">
      <w:pPr>
        <w:tabs>
          <w:tab w:val="left" w:pos="284"/>
        </w:tabs>
        <w:suppressAutoHyphens/>
        <w:autoSpaceDN w:val="0"/>
        <w:jc w:val="both"/>
        <w:textAlignment w:val="baseline"/>
        <w:rPr>
          <w:bCs/>
          <w:sz w:val="22"/>
          <w:szCs w:val="22"/>
        </w:rPr>
      </w:pPr>
    </w:p>
    <w:p w14:paraId="1E2E4374" w14:textId="77777777" w:rsidR="00205363" w:rsidRDefault="00205363" w:rsidP="00D771A3">
      <w:pPr>
        <w:tabs>
          <w:tab w:val="left" w:pos="284"/>
        </w:tabs>
        <w:suppressAutoHyphens/>
        <w:autoSpaceDN w:val="0"/>
        <w:jc w:val="both"/>
        <w:textAlignment w:val="baseline"/>
        <w:rPr>
          <w:bCs/>
          <w:sz w:val="22"/>
          <w:szCs w:val="22"/>
        </w:rPr>
      </w:pPr>
    </w:p>
    <w:p w14:paraId="44A327EE" w14:textId="77777777" w:rsidR="00205363" w:rsidRDefault="00205363" w:rsidP="00D771A3">
      <w:pPr>
        <w:tabs>
          <w:tab w:val="left" w:pos="284"/>
        </w:tabs>
        <w:suppressAutoHyphens/>
        <w:autoSpaceDN w:val="0"/>
        <w:jc w:val="both"/>
        <w:textAlignment w:val="baseline"/>
        <w:rPr>
          <w:bCs/>
          <w:sz w:val="22"/>
          <w:szCs w:val="22"/>
        </w:rPr>
      </w:pPr>
    </w:p>
    <w:p w14:paraId="20BEE870" w14:textId="77777777" w:rsidR="00205363" w:rsidRDefault="00205363" w:rsidP="00D771A3">
      <w:pPr>
        <w:tabs>
          <w:tab w:val="left" w:pos="284"/>
        </w:tabs>
        <w:suppressAutoHyphens/>
        <w:autoSpaceDN w:val="0"/>
        <w:jc w:val="both"/>
        <w:textAlignment w:val="baseline"/>
        <w:rPr>
          <w:bCs/>
          <w:sz w:val="22"/>
          <w:szCs w:val="22"/>
        </w:rPr>
      </w:pPr>
    </w:p>
    <w:p w14:paraId="1925D9D7" w14:textId="77777777" w:rsidR="00205363" w:rsidRDefault="00205363" w:rsidP="00D771A3">
      <w:pPr>
        <w:tabs>
          <w:tab w:val="left" w:pos="284"/>
        </w:tabs>
        <w:suppressAutoHyphens/>
        <w:autoSpaceDN w:val="0"/>
        <w:jc w:val="both"/>
        <w:textAlignment w:val="baseline"/>
        <w:rPr>
          <w:bCs/>
          <w:sz w:val="22"/>
          <w:szCs w:val="22"/>
        </w:rPr>
      </w:pPr>
    </w:p>
    <w:p w14:paraId="3D9056CD" w14:textId="77777777" w:rsidR="00205363" w:rsidRDefault="00205363" w:rsidP="00D771A3">
      <w:pPr>
        <w:tabs>
          <w:tab w:val="left" w:pos="284"/>
        </w:tabs>
        <w:suppressAutoHyphens/>
        <w:autoSpaceDN w:val="0"/>
        <w:jc w:val="both"/>
        <w:textAlignment w:val="baseline"/>
        <w:rPr>
          <w:bCs/>
          <w:sz w:val="22"/>
          <w:szCs w:val="22"/>
        </w:rPr>
      </w:pPr>
    </w:p>
    <w:p w14:paraId="7EB2BE07" w14:textId="77777777" w:rsidR="00205363" w:rsidRDefault="00205363" w:rsidP="00D771A3">
      <w:pPr>
        <w:tabs>
          <w:tab w:val="left" w:pos="284"/>
        </w:tabs>
        <w:suppressAutoHyphens/>
        <w:autoSpaceDN w:val="0"/>
        <w:jc w:val="both"/>
        <w:textAlignment w:val="baseline"/>
        <w:rPr>
          <w:bCs/>
          <w:sz w:val="22"/>
          <w:szCs w:val="22"/>
        </w:rPr>
      </w:pPr>
    </w:p>
    <w:p w14:paraId="3791FC2B" w14:textId="77777777" w:rsidR="00205363" w:rsidRDefault="00205363" w:rsidP="00D771A3">
      <w:pPr>
        <w:tabs>
          <w:tab w:val="left" w:pos="284"/>
        </w:tabs>
        <w:suppressAutoHyphens/>
        <w:autoSpaceDN w:val="0"/>
        <w:jc w:val="both"/>
        <w:textAlignment w:val="baseline"/>
        <w:rPr>
          <w:bCs/>
          <w:sz w:val="22"/>
          <w:szCs w:val="22"/>
        </w:rPr>
      </w:pPr>
    </w:p>
    <w:p w14:paraId="46B41697" w14:textId="77777777" w:rsidR="00205363" w:rsidRDefault="00205363" w:rsidP="00D771A3">
      <w:pPr>
        <w:tabs>
          <w:tab w:val="left" w:pos="284"/>
        </w:tabs>
        <w:suppressAutoHyphens/>
        <w:autoSpaceDN w:val="0"/>
        <w:jc w:val="both"/>
        <w:textAlignment w:val="baseline"/>
        <w:rPr>
          <w:bCs/>
          <w:sz w:val="22"/>
          <w:szCs w:val="22"/>
        </w:rPr>
      </w:pPr>
    </w:p>
    <w:p w14:paraId="1F061C9A" w14:textId="77777777" w:rsidR="00205363" w:rsidRDefault="00205363" w:rsidP="00D771A3">
      <w:pPr>
        <w:tabs>
          <w:tab w:val="left" w:pos="284"/>
        </w:tabs>
        <w:suppressAutoHyphens/>
        <w:autoSpaceDN w:val="0"/>
        <w:jc w:val="both"/>
        <w:textAlignment w:val="baseline"/>
        <w:rPr>
          <w:bCs/>
          <w:sz w:val="22"/>
          <w:szCs w:val="22"/>
        </w:rPr>
      </w:pPr>
    </w:p>
    <w:p w14:paraId="06D5BC8F" w14:textId="25BC438F" w:rsidR="00205363" w:rsidRDefault="00205363" w:rsidP="00205363">
      <w:pPr>
        <w:widowControl w:val="0"/>
        <w:tabs>
          <w:tab w:val="left" w:pos="765"/>
        </w:tabs>
        <w:jc w:val="center"/>
        <w:rPr>
          <w:rFonts w:ascii="Century Gothic" w:hAnsi="Century Gothic"/>
          <w:b/>
          <w:bCs/>
          <w:sz w:val="32"/>
          <w:szCs w:val="18"/>
          <w:u w:val="single"/>
        </w:rPr>
      </w:pPr>
      <w:r>
        <w:rPr>
          <w:rFonts w:ascii="Century Gothic" w:hAnsi="Century Gothic"/>
          <w:b/>
          <w:bCs/>
          <w:sz w:val="32"/>
          <w:szCs w:val="18"/>
          <w:u w:val="single"/>
        </w:rPr>
        <w:lastRenderedPageBreak/>
        <w:t>BORDEREAU DES PRIX – DETAIL ESTIMATIF</w:t>
      </w:r>
    </w:p>
    <w:p w14:paraId="7B341421" w14:textId="77777777" w:rsidR="00AA2E7C" w:rsidRDefault="00AA2E7C" w:rsidP="00205363">
      <w:pPr>
        <w:widowControl w:val="0"/>
        <w:tabs>
          <w:tab w:val="left" w:pos="765"/>
        </w:tabs>
        <w:jc w:val="center"/>
        <w:rPr>
          <w:rFonts w:ascii="Century Gothic" w:hAnsi="Century Gothic"/>
          <w:b/>
          <w:bCs/>
          <w:sz w:val="32"/>
          <w:szCs w:val="18"/>
          <w:u w:val="single"/>
        </w:rPr>
      </w:pPr>
    </w:p>
    <w:p w14:paraId="0F8D55F3" w14:textId="1B3FACCC" w:rsidR="00205363" w:rsidRDefault="00205363">
      <w:pPr>
        <w:pStyle w:val="Paragraphedeliste"/>
        <w:numPr>
          <w:ilvl w:val="0"/>
          <w:numId w:val="27"/>
        </w:numPr>
        <w:tabs>
          <w:tab w:val="left" w:pos="284"/>
        </w:tabs>
        <w:suppressAutoHyphens/>
        <w:autoSpaceDN w:val="0"/>
        <w:jc w:val="center"/>
        <w:textAlignment w:val="baseline"/>
        <w:rPr>
          <w:b/>
          <w:sz w:val="22"/>
          <w:szCs w:val="22"/>
        </w:rPr>
      </w:pPr>
      <w:r w:rsidRPr="004B75DE">
        <w:rPr>
          <w:b/>
          <w:sz w:val="22"/>
          <w:szCs w:val="22"/>
        </w:rPr>
        <w:t>Lot N°</w:t>
      </w:r>
      <w:r w:rsidR="008206E3">
        <w:rPr>
          <w:b/>
          <w:sz w:val="22"/>
          <w:szCs w:val="22"/>
        </w:rPr>
        <w:t>2</w:t>
      </w:r>
      <w:r w:rsidRPr="004B75DE">
        <w:rPr>
          <w:b/>
          <w:sz w:val="22"/>
          <w:szCs w:val="22"/>
        </w:rPr>
        <w:t> : Techniques Agricoles</w:t>
      </w:r>
    </w:p>
    <w:p w14:paraId="354F45FF" w14:textId="77777777" w:rsidR="00AA2E7C" w:rsidRDefault="00AA2E7C" w:rsidP="00AA2E7C">
      <w:pPr>
        <w:pStyle w:val="Paragraphedeliste"/>
        <w:tabs>
          <w:tab w:val="left" w:pos="284"/>
        </w:tabs>
        <w:suppressAutoHyphens/>
        <w:autoSpaceDN w:val="0"/>
        <w:ind w:left="720"/>
        <w:textAlignment w:val="baseline"/>
        <w:rPr>
          <w:b/>
          <w:sz w:val="22"/>
          <w:szCs w:val="22"/>
        </w:rPr>
      </w:pPr>
    </w:p>
    <w:tbl>
      <w:tblPr>
        <w:tblW w:w="10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30"/>
        <w:gridCol w:w="3652"/>
        <w:gridCol w:w="794"/>
        <w:gridCol w:w="793"/>
        <w:gridCol w:w="1274"/>
        <w:gridCol w:w="1111"/>
        <w:gridCol w:w="952"/>
        <w:gridCol w:w="1270"/>
      </w:tblGrid>
      <w:tr w:rsidR="000045DF" w14:paraId="6F395609" w14:textId="77777777" w:rsidTr="00AD0807">
        <w:trPr>
          <w:cantSplit/>
          <w:trHeight w:val="799"/>
          <w:tblHeader/>
          <w:jc w:val="center"/>
        </w:trPr>
        <w:tc>
          <w:tcPr>
            <w:tcW w:w="630" w:type="dxa"/>
            <w:shd w:val="clear" w:color="auto" w:fill="BFBFBF" w:themeFill="background1" w:themeFillShade="BF"/>
            <w:tcMar>
              <w:top w:w="0" w:type="dxa"/>
              <w:left w:w="70" w:type="dxa"/>
              <w:bottom w:w="0" w:type="dxa"/>
              <w:right w:w="70" w:type="dxa"/>
            </w:tcMar>
            <w:vAlign w:val="center"/>
          </w:tcPr>
          <w:p w14:paraId="43DE8573" w14:textId="77777777" w:rsidR="000045DF" w:rsidRDefault="000045DF" w:rsidP="000045DF">
            <w:pPr>
              <w:autoSpaceDE w:val="0"/>
              <w:autoSpaceDN w:val="0"/>
              <w:ind w:left="-168"/>
              <w:jc w:val="right"/>
              <w:rPr>
                <w:rFonts w:ascii="Century Gothic" w:hAnsi="Century Gothic"/>
                <w:b/>
                <w:sz w:val="18"/>
                <w:szCs w:val="18"/>
                <w:lang w:val="fr-CA"/>
              </w:rPr>
            </w:pPr>
            <w:r>
              <w:rPr>
                <w:rFonts w:ascii="Century Gothic" w:hAnsi="Century Gothic"/>
                <w:b/>
                <w:sz w:val="16"/>
                <w:szCs w:val="16"/>
                <w:lang w:val="fr-CA"/>
              </w:rPr>
              <w:t>Items N°</w:t>
            </w:r>
          </w:p>
        </w:tc>
        <w:tc>
          <w:tcPr>
            <w:tcW w:w="3652" w:type="dxa"/>
            <w:shd w:val="clear" w:color="auto" w:fill="BFBFBF" w:themeFill="background1" w:themeFillShade="BF"/>
            <w:tcMar>
              <w:top w:w="0" w:type="dxa"/>
              <w:left w:w="70" w:type="dxa"/>
              <w:bottom w:w="0" w:type="dxa"/>
              <w:right w:w="70" w:type="dxa"/>
            </w:tcMar>
            <w:vAlign w:val="center"/>
          </w:tcPr>
          <w:p w14:paraId="4AB25FDF" w14:textId="77777777" w:rsidR="000045DF" w:rsidRDefault="000045DF" w:rsidP="000045DF">
            <w:pPr>
              <w:autoSpaceDE w:val="0"/>
              <w:autoSpaceDN w:val="0"/>
              <w:ind w:left="708"/>
              <w:jc w:val="center"/>
              <w:rPr>
                <w:rFonts w:ascii="Century Gothic" w:hAnsi="Century Gothic"/>
                <w:b/>
                <w:sz w:val="18"/>
                <w:szCs w:val="18"/>
                <w:lang w:val="fr-CA"/>
              </w:rPr>
            </w:pPr>
            <w:r>
              <w:rPr>
                <w:rFonts w:ascii="Century Gothic" w:hAnsi="Century Gothic"/>
                <w:b/>
                <w:sz w:val="18"/>
                <w:szCs w:val="18"/>
                <w:lang w:val="fr-CA"/>
              </w:rPr>
              <w:t>Désignations</w:t>
            </w:r>
          </w:p>
        </w:tc>
        <w:tc>
          <w:tcPr>
            <w:tcW w:w="794" w:type="dxa"/>
            <w:shd w:val="clear" w:color="auto" w:fill="BFBFBF" w:themeFill="background1" w:themeFillShade="BF"/>
            <w:tcMar>
              <w:top w:w="0" w:type="dxa"/>
              <w:left w:w="70" w:type="dxa"/>
              <w:bottom w:w="0" w:type="dxa"/>
              <w:right w:w="70" w:type="dxa"/>
            </w:tcMar>
            <w:vAlign w:val="center"/>
          </w:tcPr>
          <w:p w14:paraId="3814D8B6" w14:textId="341A2854" w:rsidR="000045DF" w:rsidRDefault="000045DF" w:rsidP="000045DF">
            <w:pPr>
              <w:autoSpaceDE w:val="0"/>
              <w:autoSpaceDN w:val="0"/>
              <w:jc w:val="center"/>
              <w:rPr>
                <w:rFonts w:ascii="Century Gothic" w:hAnsi="Century Gothic"/>
                <w:b/>
                <w:sz w:val="18"/>
                <w:szCs w:val="18"/>
                <w:lang w:val="fr-CA"/>
              </w:rPr>
            </w:pPr>
            <w:r>
              <w:rPr>
                <w:rFonts w:ascii="Century Gothic" w:hAnsi="Century Gothic"/>
                <w:b/>
                <w:sz w:val="18"/>
                <w:szCs w:val="18"/>
                <w:lang w:val="fr-CA"/>
              </w:rPr>
              <w:t>Unité</w:t>
            </w:r>
          </w:p>
        </w:tc>
        <w:tc>
          <w:tcPr>
            <w:tcW w:w="793" w:type="dxa"/>
            <w:shd w:val="clear" w:color="auto" w:fill="BFBFBF" w:themeFill="background1" w:themeFillShade="BF"/>
            <w:vAlign w:val="center"/>
          </w:tcPr>
          <w:p w14:paraId="6A89E0FA" w14:textId="77777777" w:rsidR="000045DF" w:rsidRDefault="000045DF" w:rsidP="000045DF">
            <w:pPr>
              <w:jc w:val="center"/>
              <w:rPr>
                <w:rFonts w:ascii="Century Gothic" w:hAnsi="Century Gothic"/>
                <w:b/>
                <w:sz w:val="18"/>
                <w:szCs w:val="18"/>
              </w:rPr>
            </w:pPr>
            <w:r>
              <w:rPr>
                <w:rFonts w:ascii="Century Gothic" w:hAnsi="Century Gothic"/>
                <w:b/>
                <w:sz w:val="18"/>
                <w:szCs w:val="18"/>
              </w:rPr>
              <w:t>(1)</w:t>
            </w:r>
          </w:p>
          <w:p w14:paraId="12CA8AC6" w14:textId="4688B514" w:rsidR="000045DF" w:rsidRDefault="000045DF" w:rsidP="000045DF">
            <w:pPr>
              <w:autoSpaceDE w:val="0"/>
              <w:autoSpaceDN w:val="0"/>
              <w:ind w:right="132"/>
              <w:jc w:val="center"/>
              <w:rPr>
                <w:rFonts w:ascii="Century Gothic" w:hAnsi="Century Gothic"/>
                <w:b/>
                <w:sz w:val="18"/>
                <w:szCs w:val="18"/>
                <w:lang w:val="fr-CA"/>
              </w:rPr>
            </w:pPr>
            <w:r>
              <w:rPr>
                <w:rFonts w:ascii="Century Gothic" w:hAnsi="Century Gothic"/>
                <w:b/>
                <w:sz w:val="18"/>
                <w:szCs w:val="18"/>
              </w:rPr>
              <w:t>QTE</w:t>
            </w:r>
          </w:p>
        </w:tc>
        <w:tc>
          <w:tcPr>
            <w:tcW w:w="1272" w:type="dxa"/>
            <w:shd w:val="clear" w:color="auto" w:fill="BFBFBF" w:themeFill="background1" w:themeFillShade="BF"/>
            <w:vAlign w:val="center"/>
          </w:tcPr>
          <w:p w14:paraId="0597AD71" w14:textId="77777777" w:rsidR="000045DF" w:rsidRDefault="000045DF" w:rsidP="000045DF">
            <w:pPr>
              <w:jc w:val="center"/>
              <w:rPr>
                <w:rFonts w:ascii="Century Gothic" w:hAnsi="Century Gothic"/>
                <w:b/>
                <w:sz w:val="16"/>
                <w:szCs w:val="16"/>
              </w:rPr>
            </w:pPr>
            <w:r>
              <w:rPr>
                <w:rFonts w:ascii="Century Gothic" w:hAnsi="Century Gothic"/>
                <w:b/>
                <w:sz w:val="16"/>
                <w:szCs w:val="16"/>
              </w:rPr>
              <w:t>(2)</w:t>
            </w:r>
          </w:p>
          <w:p w14:paraId="26E56E1E" w14:textId="77777777" w:rsidR="000045DF" w:rsidRDefault="000045DF" w:rsidP="000045DF">
            <w:pPr>
              <w:jc w:val="center"/>
              <w:rPr>
                <w:rFonts w:ascii="Century Gothic" w:hAnsi="Century Gothic"/>
                <w:b/>
                <w:sz w:val="16"/>
                <w:szCs w:val="16"/>
              </w:rPr>
            </w:pPr>
            <w:r>
              <w:rPr>
                <w:rFonts w:ascii="Century Gothic" w:hAnsi="Century Gothic"/>
                <w:b/>
                <w:sz w:val="16"/>
                <w:szCs w:val="16"/>
              </w:rPr>
              <w:t xml:space="preserve">Prix unitaire </w:t>
            </w:r>
          </w:p>
          <w:p w14:paraId="4ABE32DD" w14:textId="77777777" w:rsidR="000045DF" w:rsidRDefault="000045DF" w:rsidP="000045DF">
            <w:pPr>
              <w:jc w:val="center"/>
              <w:rPr>
                <w:rFonts w:ascii="Century Gothic" w:hAnsi="Century Gothic"/>
                <w:b/>
                <w:sz w:val="16"/>
                <w:szCs w:val="16"/>
              </w:rPr>
            </w:pPr>
            <w:r>
              <w:rPr>
                <w:rFonts w:ascii="Century Gothic" w:hAnsi="Century Gothic"/>
                <w:b/>
                <w:sz w:val="16"/>
                <w:szCs w:val="16"/>
              </w:rPr>
              <w:t>HTVA</w:t>
            </w:r>
          </w:p>
          <w:p w14:paraId="5D6CBFA5" w14:textId="77777777" w:rsidR="000045DF" w:rsidRDefault="000045DF" w:rsidP="000045DF">
            <w:pPr>
              <w:jc w:val="center"/>
              <w:rPr>
                <w:rFonts w:ascii="Century Gothic" w:hAnsi="Century Gothic"/>
                <w:b/>
                <w:sz w:val="16"/>
                <w:szCs w:val="16"/>
              </w:rPr>
            </w:pPr>
          </w:p>
        </w:tc>
        <w:tc>
          <w:tcPr>
            <w:tcW w:w="1111" w:type="dxa"/>
            <w:shd w:val="clear" w:color="auto" w:fill="BFBFBF" w:themeFill="background1" w:themeFillShade="BF"/>
          </w:tcPr>
          <w:p w14:paraId="371308F1" w14:textId="77777777" w:rsidR="000045DF" w:rsidRDefault="000045DF" w:rsidP="000045DF">
            <w:pPr>
              <w:jc w:val="center"/>
              <w:rPr>
                <w:rFonts w:ascii="Century Gothic" w:hAnsi="Century Gothic"/>
                <w:b/>
                <w:sz w:val="16"/>
                <w:szCs w:val="16"/>
              </w:rPr>
            </w:pPr>
            <w:r>
              <w:rPr>
                <w:rFonts w:ascii="Century Gothic" w:hAnsi="Century Gothic"/>
                <w:b/>
                <w:sz w:val="16"/>
                <w:szCs w:val="16"/>
              </w:rPr>
              <w:t>(3)</w:t>
            </w:r>
          </w:p>
          <w:p w14:paraId="704AE1EF" w14:textId="77777777" w:rsidR="000045DF" w:rsidRDefault="000045DF" w:rsidP="000045DF">
            <w:pPr>
              <w:jc w:val="center"/>
              <w:rPr>
                <w:rFonts w:ascii="Century Gothic" w:hAnsi="Century Gothic"/>
                <w:b/>
                <w:sz w:val="16"/>
                <w:szCs w:val="16"/>
              </w:rPr>
            </w:pPr>
            <w:r>
              <w:rPr>
                <w:rFonts w:ascii="Century Gothic" w:hAnsi="Century Gothic"/>
                <w:b/>
                <w:sz w:val="16"/>
                <w:szCs w:val="16"/>
              </w:rPr>
              <w:t>Prix total</w:t>
            </w:r>
          </w:p>
          <w:p w14:paraId="03CA8C9B" w14:textId="77777777"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 xml:space="preserve">Hors TVA </w:t>
            </w:r>
          </w:p>
          <w:p w14:paraId="35D92131" w14:textId="0C80D6AD"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(3) =(1)*(2)</w:t>
            </w:r>
          </w:p>
        </w:tc>
        <w:tc>
          <w:tcPr>
            <w:tcW w:w="952" w:type="dxa"/>
            <w:shd w:val="clear" w:color="auto" w:fill="BFBFBF" w:themeFill="background1" w:themeFillShade="BF"/>
          </w:tcPr>
          <w:p w14:paraId="4D3285E2" w14:textId="77777777" w:rsidR="000045DF" w:rsidRDefault="000045DF" w:rsidP="000045DF">
            <w:pPr>
              <w:jc w:val="center"/>
              <w:rPr>
                <w:rFonts w:ascii="Century Gothic" w:hAnsi="Century Gothic"/>
                <w:b/>
                <w:sz w:val="16"/>
                <w:szCs w:val="16"/>
              </w:rPr>
            </w:pPr>
            <w:r>
              <w:rPr>
                <w:rFonts w:ascii="Century Gothic" w:hAnsi="Century Gothic"/>
                <w:b/>
                <w:sz w:val="16"/>
                <w:szCs w:val="16"/>
              </w:rPr>
              <w:t>(4)</w:t>
            </w:r>
          </w:p>
          <w:p w14:paraId="26471767" w14:textId="77777777" w:rsidR="000045DF" w:rsidRDefault="000045DF" w:rsidP="000045DF">
            <w:pPr>
              <w:jc w:val="center"/>
              <w:rPr>
                <w:rFonts w:ascii="Century Gothic" w:hAnsi="Century Gothic"/>
                <w:b/>
                <w:sz w:val="16"/>
                <w:szCs w:val="16"/>
              </w:rPr>
            </w:pPr>
            <w:r>
              <w:rPr>
                <w:rFonts w:ascii="Century Gothic" w:hAnsi="Century Gothic"/>
                <w:b/>
                <w:sz w:val="16"/>
                <w:szCs w:val="16"/>
              </w:rPr>
              <w:t>TVA</w:t>
            </w:r>
          </w:p>
          <w:p w14:paraId="10599E44" w14:textId="77777777" w:rsidR="000045DF" w:rsidRDefault="000045DF" w:rsidP="000045DF">
            <w:pPr>
              <w:jc w:val="center"/>
              <w:rPr>
                <w:rFonts w:ascii="Century Gothic" w:hAnsi="Century Gothic"/>
                <w:b/>
                <w:sz w:val="16"/>
                <w:szCs w:val="16"/>
              </w:rPr>
            </w:pPr>
            <w:r>
              <w:rPr>
                <w:rFonts w:ascii="Century Gothic" w:hAnsi="Century Gothic"/>
                <w:b/>
                <w:sz w:val="16"/>
                <w:szCs w:val="16"/>
              </w:rPr>
              <w:t>Appliquée</w:t>
            </w:r>
          </w:p>
          <w:p w14:paraId="286CC403" w14:textId="591953FE" w:rsidR="000045DF" w:rsidRDefault="000045DF" w:rsidP="000045DF">
            <w:pPr>
              <w:jc w:val="center"/>
              <w:rPr>
                <w:rFonts w:ascii="Century Gothic" w:hAnsi="Century Gothic"/>
                <w:b/>
                <w:sz w:val="16"/>
                <w:szCs w:val="16"/>
              </w:rPr>
            </w:pPr>
            <w:r>
              <w:rPr>
                <w:rFonts w:ascii="Century Gothic" w:hAnsi="Century Gothic"/>
                <w:b/>
                <w:sz w:val="16"/>
                <w:szCs w:val="16"/>
              </w:rPr>
              <w:t>sur (3)</w:t>
            </w:r>
          </w:p>
        </w:tc>
        <w:tc>
          <w:tcPr>
            <w:tcW w:w="1270" w:type="dxa"/>
            <w:shd w:val="clear" w:color="auto" w:fill="BFBFBF" w:themeFill="background1" w:themeFillShade="BF"/>
          </w:tcPr>
          <w:p w14:paraId="22CDF0AC" w14:textId="77777777" w:rsidR="000045DF" w:rsidRDefault="000045DF" w:rsidP="000045DF">
            <w:pPr>
              <w:jc w:val="center"/>
              <w:rPr>
                <w:rFonts w:ascii="Century Gothic" w:hAnsi="Century Gothic"/>
                <w:b/>
                <w:sz w:val="16"/>
                <w:szCs w:val="16"/>
              </w:rPr>
            </w:pPr>
            <w:r>
              <w:rPr>
                <w:rFonts w:ascii="Century Gothic" w:hAnsi="Century Gothic"/>
                <w:b/>
                <w:sz w:val="16"/>
                <w:szCs w:val="16"/>
              </w:rPr>
              <w:t>(5)</w:t>
            </w:r>
          </w:p>
          <w:p w14:paraId="5196A90F" w14:textId="77777777" w:rsidR="000045DF" w:rsidRDefault="000045DF" w:rsidP="000045DF">
            <w:pPr>
              <w:jc w:val="center"/>
              <w:rPr>
                <w:rFonts w:ascii="Century Gothic" w:hAnsi="Century Gothic"/>
                <w:b/>
                <w:sz w:val="16"/>
                <w:szCs w:val="16"/>
              </w:rPr>
            </w:pPr>
            <w:r>
              <w:rPr>
                <w:rFonts w:ascii="Century Gothic" w:hAnsi="Century Gothic"/>
                <w:b/>
                <w:sz w:val="16"/>
                <w:szCs w:val="16"/>
              </w:rPr>
              <w:t>Montant TTC</w:t>
            </w:r>
          </w:p>
          <w:p w14:paraId="1CAE8BE3" w14:textId="1BE09598" w:rsidR="000045DF" w:rsidRDefault="000045DF" w:rsidP="000045DF">
            <w:pPr>
              <w:jc w:val="center"/>
              <w:rPr>
                <w:rFonts w:ascii="Century Gothic" w:hAnsi="Century Gothic"/>
                <w:b/>
                <w:sz w:val="16"/>
                <w:szCs w:val="16"/>
              </w:rPr>
            </w:pPr>
            <w:r>
              <w:rPr>
                <w:rFonts w:ascii="Century Gothic" w:hAnsi="Century Gothic"/>
                <w:b/>
                <w:sz w:val="16"/>
                <w:szCs w:val="16"/>
              </w:rPr>
              <w:t>(5) = (3)+(4)</w:t>
            </w:r>
          </w:p>
        </w:tc>
      </w:tr>
      <w:tr w:rsidR="000045DF" w14:paraId="2700F654" w14:textId="77777777" w:rsidTr="00AD0807">
        <w:trPr>
          <w:cantSplit/>
          <w:trHeight w:val="285"/>
          <w:jc w:val="center"/>
        </w:trPr>
        <w:tc>
          <w:tcPr>
            <w:tcW w:w="630" w:type="dxa"/>
            <w:tcMar>
              <w:top w:w="0" w:type="dxa"/>
              <w:left w:w="70" w:type="dxa"/>
              <w:bottom w:w="0" w:type="dxa"/>
              <w:right w:w="70" w:type="dxa"/>
            </w:tcMar>
            <w:vAlign w:val="bottom"/>
          </w:tcPr>
          <w:p w14:paraId="05A6778E" w14:textId="3A7F5CCF" w:rsidR="000045DF" w:rsidRDefault="000045DF" w:rsidP="000045DF">
            <w:pPr>
              <w:jc w:val="center"/>
              <w:rPr>
                <w:rFonts w:ascii="Calibri" w:hAnsi="Calibri"/>
                <w:sz w:val="20"/>
                <w:szCs w:val="20"/>
              </w:rPr>
            </w:pPr>
            <w:r>
              <w:rPr>
                <w:b/>
                <w:bCs/>
                <w:color w:val="000000"/>
                <w:sz w:val="22"/>
                <w:szCs w:val="22"/>
                <w:lang w:val="en-US" w:eastAsia="fr" w:bidi="ar"/>
              </w:rPr>
              <w:t>1</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E4545CC" w14:textId="4318450B" w:rsidR="000045DF" w:rsidRDefault="000045DF" w:rsidP="000045DF">
            <w:pPr>
              <w:rPr>
                <w:rFonts w:ascii="Century Gothic" w:hAnsi="Century Gothic"/>
                <w:b/>
                <w:bCs/>
                <w:sz w:val="20"/>
                <w:szCs w:val="20"/>
              </w:rPr>
            </w:pPr>
            <w:r w:rsidRPr="001C6AAF">
              <w:rPr>
                <w:b/>
                <w:color w:val="000000"/>
                <w:sz w:val="22"/>
                <w:szCs w:val="22"/>
                <w:lang w:val="en-US" w:eastAsia="fr" w:bidi="ar"/>
              </w:rPr>
              <w:t xml:space="preserve">Microscope binoculaire </w:t>
            </w:r>
          </w:p>
        </w:tc>
        <w:tc>
          <w:tcPr>
            <w:tcW w:w="794" w:type="dxa"/>
            <w:tcMar>
              <w:top w:w="0" w:type="dxa"/>
              <w:left w:w="70" w:type="dxa"/>
              <w:bottom w:w="0" w:type="dxa"/>
              <w:right w:w="70" w:type="dxa"/>
            </w:tcMar>
            <w:vAlign w:val="center"/>
          </w:tcPr>
          <w:p w14:paraId="22937A54" w14:textId="151D9AA7" w:rsidR="000045DF" w:rsidRDefault="000045DF" w:rsidP="000045DF">
            <w:pPr>
              <w:jc w:val="center"/>
              <w:rPr>
                <w:rFonts w:ascii="Century Gothic" w:hAnsi="Century Gothic"/>
                <w:b/>
                <w:sz w:val="20"/>
                <w:szCs w:val="20"/>
              </w:rPr>
            </w:pPr>
            <w:r>
              <w:rPr>
                <w:b/>
                <w:bCs/>
                <w:color w:val="000000"/>
                <w:sz w:val="22"/>
                <w:szCs w:val="22"/>
                <w:lang w:val="en-US" w:eastAsia="fr" w:bidi="ar"/>
              </w:rPr>
              <w:t>3</w:t>
            </w:r>
          </w:p>
        </w:tc>
        <w:tc>
          <w:tcPr>
            <w:tcW w:w="793" w:type="dxa"/>
            <w:vAlign w:val="center"/>
          </w:tcPr>
          <w:p w14:paraId="0EC8AC7B" w14:textId="78C60C2B" w:rsidR="000045DF" w:rsidRDefault="000045DF" w:rsidP="000045DF">
            <w:pPr>
              <w:jc w:val="center"/>
              <w:rPr>
                <w:rFonts w:ascii="Century Gothic" w:hAnsi="Century Gothic"/>
                <w:b/>
                <w:sz w:val="20"/>
                <w:szCs w:val="20"/>
              </w:rPr>
            </w:pPr>
          </w:p>
        </w:tc>
        <w:tc>
          <w:tcPr>
            <w:tcW w:w="1272" w:type="dxa"/>
            <w:vAlign w:val="center"/>
          </w:tcPr>
          <w:p w14:paraId="438D947E" w14:textId="77777777" w:rsidR="000045DF" w:rsidRDefault="000045DF" w:rsidP="000045DF">
            <w:pPr>
              <w:jc w:val="center"/>
              <w:rPr>
                <w:rFonts w:ascii="Century Gothic" w:hAnsi="Century Gothic"/>
                <w:b/>
                <w:sz w:val="22"/>
                <w:szCs w:val="22"/>
              </w:rPr>
            </w:pPr>
          </w:p>
        </w:tc>
        <w:tc>
          <w:tcPr>
            <w:tcW w:w="1111" w:type="dxa"/>
          </w:tcPr>
          <w:p w14:paraId="69D7F03E" w14:textId="77777777" w:rsidR="000045DF" w:rsidRDefault="000045DF" w:rsidP="000045DF">
            <w:pPr>
              <w:jc w:val="center"/>
              <w:rPr>
                <w:rFonts w:ascii="Century Gothic" w:hAnsi="Century Gothic"/>
                <w:b/>
                <w:sz w:val="22"/>
                <w:szCs w:val="22"/>
              </w:rPr>
            </w:pPr>
          </w:p>
        </w:tc>
        <w:tc>
          <w:tcPr>
            <w:tcW w:w="952" w:type="dxa"/>
          </w:tcPr>
          <w:p w14:paraId="1C286693" w14:textId="77777777" w:rsidR="000045DF" w:rsidRDefault="000045DF" w:rsidP="000045DF">
            <w:pPr>
              <w:jc w:val="center"/>
              <w:rPr>
                <w:rFonts w:ascii="Century Gothic" w:hAnsi="Century Gothic"/>
                <w:b/>
                <w:sz w:val="28"/>
                <w:szCs w:val="22"/>
              </w:rPr>
            </w:pPr>
          </w:p>
        </w:tc>
        <w:tc>
          <w:tcPr>
            <w:tcW w:w="1270" w:type="dxa"/>
          </w:tcPr>
          <w:p w14:paraId="54F3C608" w14:textId="77777777" w:rsidR="000045DF" w:rsidRDefault="000045DF" w:rsidP="000045DF">
            <w:pPr>
              <w:jc w:val="center"/>
              <w:rPr>
                <w:rFonts w:ascii="Century Gothic" w:hAnsi="Century Gothic"/>
                <w:b/>
                <w:sz w:val="28"/>
                <w:szCs w:val="22"/>
              </w:rPr>
            </w:pPr>
          </w:p>
        </w:tc>
      </w:tr>
      <w:tr w:rsidR="000045DF" w14:paraId="2A729E7B" w14:textId="77777777" w:rsidTr="00AD0807">
        <w:trPr>
          <w:cantSplit/>
          <w:trHeight w:val="285"/>
          <w:jc w:val="center"/>
        </w:trPr>
        <w:tc>
          <w:tcPr>
            <w:tcW w:w="630" w:type="dxa"/>
            <w:tcMar>
              <w:top w:w="0" w:type="dxa"/>
              <w:left w:w="70" w:type="dxa"/>
              <w:bottom w:w="0" w:type="dxa"/>
              <w:right w:w="70" w:type="dxa"/>
            </w:tcMar>
            <w:vAlign w:val="bottom"/>
          </w:tcPr>
          <w:p w14:paraId="6AF6AAB0" w14:textId="69AB7292" w:rsidR="000045DF" w:rsidRDefault="000045DF" w:rsidP="000045DF">
            <w:pPr>
              <w:jc w:val="center"/>
              <w:rPr>
                <w:rFonts w:ascii="Calibri" w:hAnsi="Calibri"/>
                <w:sz w:val="20"/>
                <w:szCs w:val="20"/>
              </w:rPr>
            </w:pPr>
            <w:r>
              <w:rPr>
                <w:b/>
                <w:bCs/>
                <w:color w:val="000000"/>
                <w:sz w:val="22"/>
                <w:szCs w:val="22"/>
                <w:lang w:val="en-US" w:eastAsia="fr" w:bidi="ar"/>
              </w:rPr>
              <w:t>2</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3FF084B" w14:textId="71574A57" w:rsidR="000045DF" w:rsidRDefault="000045DF" w:rsidP="000045DF">
            <w:pPr>
              <w:rPr>
                <w:rFonts w:ascii="Century Gothic" w:hAnsi="Century Gothic"/>
                <w:b/>
                <w:bCs/>
                <w:sz w:val="20"/>
                <w:szCs w:val="20"/>
              </w:rPr>
            </w:pPr>
            <w:r w:rsidRPr="00E1123A">
              <w:rPr>
                <w:b/>
                <w:bCs/>
                <w:color w:val="000000"/>
                <w:sz w:val="22"/>
                <w:szCs w:val="22"/>
                <w:lang w:val="en-US" w:eastAsia="fr" w:bidi="ar"/>
              </w:rPr>
              <w:t>luxmètre professionnel</w:t>
            </w:r>
          </w:p>
        </w:tc>
        <w:tc>
          <w:tcPr>
            <w:tcW w:w="794" w:type="dxa"/>
            <w:tcMar>
              <w:top w:w="0" w:type="dxa"/>
              <w:left w:w="70" w:type="dxa"/>
              <w:bottom w:w="0" w:type="dxa"/>
              <w:right w:w="70" w:type="dxa"/>
            </w:tcMar>
            <w:vAlign w:val="center"/>
          </w:tcPr>
          <w:p w14:paraId="39EDDD85" w14:textId="3CCBDCBF"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7557FA99" w14:textId="4FE585DA" w:rsidR="000045DF" w:rsidRDefault="000045DF" w:rsidP="000045DF">
            <w:pPr>
              <w:jc w:val="center"/>
              <w:rPr>
                <w:rFonts w:ascii="Century Gothic" w:hAnsi="Century Gothic"/>
                <w:b/>
                <w:sz w:val="20"/>
                <w:szCs w:val="20"/>
              </w:rPr>
            </w:pPr>
          </w:p>
        </w:tc>
        <w:tc>
          <w:tcPr>
            <w:tcW w:w="1272" w:type="dxa"/>
            <w:vAlign w:val="center"/>
          </w:tcPr>
          <w:p w14:paraId="4B35C421" w14:textId="77777777" w:rsidR="000045DF" w:rsidRDefault="000045DF" w:rsidP="000045DF">
            <w:pPr>
              <w:jc w:val="center"/>
              <w:rPr>
                <w:rFonts w:ascii="Century Gothic" w:hAnsi="Century Gothic"/>
                <w:b/>
                <w:sz w:val="22"/>
                <w:szCs w:val="22"/>
              </w:rPr>
            </w:pPr>
          </w:p>
        </w:tc>
        <w:tc>
          <w:tcPr>
            <w:tcW w:w="1111" w:type="dxa"/>
          </w:tcPr>
          <w:p w14:paraId="784A982D" w14:textId="77777777" w:rsidR="000045DF" w:rsidRDefault="000045DF" w:rsidP="000045DF">
            <w:pPr>
              <w:jc w:val="center"/>
              <w:rPr>
                <w:rFonts w:ascii="Century Gothic" w:hAnsi="Century Gothic"/>
                <w:b/>
                <w:sz w:val="22"/>
                <w:szCs w:val="22"/>
              </w:rPr>
            </w:pPr>
          </w:p>
        </w:tc>
        <w:tc>
          <w:tcPr>
            <w:tcW w:w="952" w:type="dxa"/>
          </w:tcPr>
          <w:p w14:paraId="60BCDC66" w14:textId="77777777" w:rsidR="000045DF" w:rsidRDefault="000045DF" w:rsidP="000045DF">
            <w:pPr>
              <w:jc w:val="center"/>
              <w:rPr>
                <w:rFonts w:ascii="Century Gothic" w:hAnsi="Century Gothic"/>
                <w:b/>
                <w:sz w:val="28"/>
                <w:szCs w:val="22"/>
              </w:rPr>
            </w:pPr>
          </w:p>
        </w:tc>
        <w:tc>
          <w:tcPr>
            <w:tcW w:w="1270" w:type="dxa"/>
          </w:tcPr>
          <w:p w14:paraId="48601E2E" w14:textId="77777777" w:rsidR="000045DF" w:rsidRDefault="000045DF" w:rsidP="000045DF">
            <w:pPr>
              <w:jc w:val="center"/>
              <w:rPr>
                <w:rFonts w:ascii="Century Gothic" w:hAnsi="Century Gothic"/>
                <w:b/>
                <w:sz w:val="28"/>
                <w:szCs w:val="22"/>
              </w:rPr>
            </w:pPr>
          </w:p>
        </w:tc>
      </w:tr>
      <w:tr w:rsidR="000045DF" w14:paraId="761094FA" w14:textId="77777777" w:rsidTr="00AD0807">
        <w:trPr>
          <w:cantSplit/>
          <w:trHeight w:val="285"/>
          <w:jc w:val="center"/>
        </w:trPr>
        <w:tc>
          <w:tcPr>
            <w:tcW w:w="630" w:type="dxa"/>
            <w:tcMar>
              <w:top w:w="0" w:type="dxa"/>
              <w:left w:w="70" w:type="dxa"/>
              <w:bottom w:w="0" w:type="dxa"/>
              <w:right w:w="70" w:type="dxa"/>
            </w:tcMar>
            <w:vAlign w:val="bottom"/>
          </w:tcPr>
          <w:p w14:paraId="0A36B160" w14:textId="04362120" w:rsidR="000045DF" w:rsidRDefault="000045DF" w:rsidP="000045DF">
            <w:pPr>
              <w:jc w:val="center"/>
              <w:rPr>
                <w:rFonts w:ascii="Calibri" w:hAnsi="Calibri"/>
                <w:sz w:val="20"/>
                <w:szCs w:val="20"/>
              </w:rPr>
            </w:pPr>
            <w:r>
              <w:rPr>
                <w:b/>
                <w:bCs/>
                <w:color w:val="000000"/>
                <w:sz w:val="22"/>
                <w:szCs w:val="22"/>
                <w:lang w:val="en-US" w:eastAsia="fr" w:bidi="ar"/>
              </w:rPr>
              <w:t>3</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F3F576F" w14:textId="2BA169D2" w:rsidR="000045DF" w:rsidRDefault="000045DF" w:rsidP="000045DF">
            <w:pPr>
              <w:rPr>
                <w:rFonts w:ascii="Century Gothic" w:hAnsi="Century Gothic"/>
                <w:b/>
                <w:bCs/>
                <w:sz w:val="20"/>
                <w:szCs w:val="20"/>
              </w:rPr>
            </w:pPr>
            <w:r w:rsidRPr="00E1123A">
              <w:rPr>
                <w:b/>
                <w:bCs/>
                <w:color w:val="000000"/>
                <w:sz w:val="22"/>
                <w:szCs w:val="22"/>
                <w:lang w:val="en-US" w:eastAsia="fr" w:bidi="ar"/>
              </w:rPr>
              <w:t xml:space="preserve">PH-Mv-T-mètre portatif </w:t>
            </w:r>
          </w:p>
        </w:tc>
        <w:tc>
          <w:tcPr>
            <w:tcW w:w="794" w:type="dxa"/>
            <w:tcMar>
              <w:top w:w="0" w:type="dxa"/>
              <w:left w:w="70" w:type="dxa"/>
              <w:bottom w:w="0" w:type="dxa"/>
              <w:right w:w="70" w:type="dxa"/>
            </w:tcMar>
            <w:vAlign w:val="center"/>
          </w:tcPr>
          <w:p w14:paraId="6C0A39ED" w14:textId="6A6562AC"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5F5D3BFF" w14:textId="24999601" w:rsidR="000045DF" w:rsidRDefault="000045DF" w:rsidP="000045DF">
            <w:pPr>
              <w:jc w:val="center"/>
              <w:rPr>
                <w:rFonts w:ascii="Century Gothic" w:hAnsi="Century Gothic"/>
                <w:b/>
                <w:sz w:val="20"/>
                <w:szCs w:val="20"/>
              </w:rPr>
            </w:pPr>
          </w:p>
        </w:tc>
        <w:tc>
          <w:tcPr>
            <w:tcW w:w="1272" w:type="dxa"/>
            <w:vAlign w:val="center"/>
          </w:tcPr>
          <w:p w14:paraId="16D38C11" w14:textId="77777777" w:rsidR="000045DF" w:rsidRDefault="000045DF" w:rsidP="000045DF">
            <w:pPr>
              <w:jc w:val="center"/>
              <w:rPr>
                <w:rFonts w:ascii="Century Gothic" w:hAnsi="Century Gothic"/>
                <w:b/>
                <w:sz w:val="22"/>
                <w:szCs w:val="22"/>
              </w:rPr>
            </w:pPr>
          </w:p>
        </w:tc>
        <w:tc>
          <w:tcPr>
            <w:tcW w:w="1111" w:type="dxa"/>
          </w:tcPr>
          <w:p w14:paraId="7788AB0B" w14:textId="77777777" w:rsidR="000045DF" w:rsidRDefault="000045DF" w:rsidP="000045DF">
            <w:pPr>
              <w:jc w:val="center"/>
              <w:rPr>
                <w:rFonts w:ascii="Century Gothic" w:hAnsi="Century Gothic"/>
                <w:b/>
                <w:sz w:val="22"/>
                <w:szCs w:val="22"/>
              </w:rPr>
            </w:pPr>
          </w:p>
        </w:tc>
        <w:tc>
          <w:tcPr>
            <w:tcW w:w="952" w:type="dxa"/>
          </w:tcPr>
          <w:p w14:paraId="5116CD4A" w14:textId="77777777" w:rsidR="000045DF" w:rsidRDefault="000045DF" w:rsidP="000045DF">
            <w:pPr>
              <w:jc w:val="center"/>
              <w:rPr>
                <w:rFonts w:ascii="Century Gothic" w:hAnsi="Century Gothic"/>
                <w:b/>
                <w:sz w:val="28"/>
                <w:szCs w:val="22"/>
              </w:rPr>
            </w:pPr>
          </w:p>
        </w:tc>
        <w:tc>
          <w:tcPr>
            <w:tcW w:w="1270" w:type="dxa"/>
          </w:tcPr>
          <w:p w14:paraId="72CE794E" w14:textId="77777777" w:rsidR="000045DF" w:rsidRDefault="000045DF" w:rsidP="000045DF">
            <w:pPr>
              <w:jc w:val="center"/>
              <w:rPr>
                <w:rFonts w:ascii="Century Gothic" w:hAnsi="Century Gothic"/>
                <w:b/>
                <w:sz w:val="28"/>
                <w:szCs w:val="22"/>
              </w:rPr>
            </w:pPr>
          </w:p>
        </w:tc>
      </w:tr>
      <w:tr w:rsidR="000045DF" w14:paraId="37204F77" w14:textId="77777777" w:rsidTr="00AD0807">
        <w:trPr>
          <w:cantSplit/>
          <w:trHeight w:val="285"/>
          <w:jc w:val="center"/>
        </w:trPr>
        <w:tc>
          <w:tcPr>
            <w:tcW w:w="630" w:type="dxa"/>
            <w:tcMar>
              <w:top w:w="0" w:type="dxa"/>
              <w:left w:w="70" w:type="dxa"/>
              <w:bottom w:w="0" w:type="dxa"/>
              <w:right w:w="70" w:type="dxa"/>
            </w:tcMar>
            <w:vAlign w:val="bottom"/>
          </w:tcPr>
          <w:p w14:paraId="75302D88" w14:textId="35FA86A2" w:rsidR="000045DF" w:rsidRDefault="000045DF" w:rsidP="000045DF">
            <w:pPr>
              <w:jc w:val="center"/>
              <w:rPr>
                <w:rFonts w:ascii="Calibri" w:hAnsi="Calibri"/>
                <w:sz w:val="20"/>
                <w:szCs w:val="20"/>
              </w:rPr>
            </w:pPr>
            <w:r>
              <w:rPr>
                <w:b/>
                <w:bCs/>
                <w:color w:val="000000"/>
                <w:sz w:val="22"/>
                <w:szCs w:val="22"/>
                <w:lang w:val="en-US" w:eastAsia="fr" w:bidi="ar"/>
              </w:rPr>
              <w:t>4</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44FBE34" w14:textId="670BCFE3" w:rsidR="000045DF" w:rsidRDefault="000045DF" w:rsidP="000045DF">
            <w:pPr>
              <w:rPr>
                <w:rFonts w:ascii="Century Gothic" w:hAnsi="Century Gothic"/>
                <w:b/>
                <w:bCs/>
                <w:sz w:val="20"/>
                <w:szCs w:val="20"/>
              </w:rPr>
            </w:pPr>
            <w:r w:rsidRPr="00E1123A">
              <w:rPr>
                <w:b/>
                <w:bCs/>
                <w:color w:val="000000"/>
                <w:sz w:val="22"/>
                <w:szCs w:val="22"/>
                <w:lang w:val="en-US" w:eastAsia="fr" w:bidi="ar"/>
              </w:rPr>
              <w:t xml:space="preserve">Instrument portable EC métre, </w:t>
            </w:r>
          </w:p>
        </w:tc>
        <w:tc>
          <w:tcPr>
            <w:tcW w:w="794" w:type="dxa"/>
            <w:tcMar>
              <w:top w:w="0" w:type="dxa"/>
              <w:left w:w="70" w:type="dxa"/>
              <w:bottom w:w="0" w:type="dxa"/>
              <w:right w:w="70" w:type="dxa"/>
            </w:tcMar>
            <w:vAlign w:val="center"/>
          </w:tcPr>
          <w:p w14:paraId="1240BE37" w14:textId="4B332BE7"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58CDF7FB" w14:textId="6633CD4B" w:rsidR="000045DF" w:rsidRDefault="000045DF" w:rsidP="000045DF">
            <w:pPr>
              <w:jc w:val="center"/>
              <w:rPr>
                <w:rFonts w:ascii="Century Gothic" w:hAnsi="Century Gothic"/>
                <w:b/>
                <w:sz w:val="20"/>
                <w:szCs w:val="20"/>
              </w:rPr>
            </w:pPr>
          </w:p>
        </w:tc>
        <w:tc>
          <w:tcPr>
            <w:tcW w:w="1272" w:type="dxa"/>
            <w:vAlign w:val="center"/>
          </w:tcPr>
          <w:p w14:paraId="70AF3445" w14:textId="77777777" w:rsidR="000045DF" w:rsidRDefault="000045DF" w:rsidP="000045DF">
            <w:pPr>
              <w:jc w:val="center"/>
              <w:rPr>
                <w:rFonts w:ascii="Century Gothic" w:hAnsi="Century Gothic"/>
                <w:b/>
                <w:sz w:val="22"/>
                <w:szCs w:val="22"/>
              </w:rPr>
            </w:pPr>
          </w:p>
        </w:tc>
        <w:tc>
          <w:tcPr>
            <w:tcW w:w="1111" w:type="dxa"/>
          </w:tcPr>
          <w:p w14:paraId="4E914BCD" w14:textId="77777777" w:rsidR="000045DF" w:rsidRDefault="000045DF" w:rsidP="000045DF">
            <w:pPr>
              <w:jc w:val="center"/>
              <w:rPr>
                <w:rFonts w:ascii="Century Gothic" w:hAnsi="Century Gothic"/>
                <w:b/>
                <w:sz w:val="22"/>
                <w:szCs w:val="22"/>
              </w:rPr>
            </w:pPr>
          </w:p>
        </w:tc>
        <w:tc>
          <w:tcPr>
            <w:tcW w:w="952" w:type="dxa"/>
          </w:tcPr>
          <w:p w14:paraId="3715CCAB" w14:textId="77777777" w:rsidR="000045DF" w:rsidRDefault="000045DF" w:rsidP="000045DF">
            <w:pPr>
              <w:jc w:val="center"/>
              <w:rPr>
                <w:rFonts w:ascii="Century Gothic" w:hAnsi="Century Gothic"/>
                <w:b/>
                <w:sz w:val="28"/>
                <w:szCs w:val="22"/>
              </w:rPr>
            </w:pPr>
          </w:p>
        </w:tc>
        <w:tc>
          <w:tcPr>
            <w:tcW w:w="1270" w:type="dxa"/>
          </w:tcPr>
          <w:p w14:paraId="5A5983C0" w14:textId="77777777" w:rsidR="000045DF" w:rsidRDefault="000045DF" w:rsidP="000045DF">
            <w:pPr>
              <w:jc w:val="center"/>
              <w:rPr>
                <w:rFonts w:ascii="Century Gothic" w:hAnsi="Century Gothic"/>
                <w:b/>
                <w:sz w:val="28"/>
                <w:szCs w:val="22"/>
              </w:rPr>
            </w:pPr>
          </w:p>
        </w:tc>
      </w:tr>
      <w:tr w:rsidR="000045DF" w14:paraId="46E01A36" w14:textId="77777777" w:rsidTr="00AD0807">
        <w:trPr>
          <w:cantSplit/>
          <w:trHeight w:val="285"/>
          <w:jc w:val="center"/>
        </w:trPr>
        <w:tc>
          <w:tcPr>
            <w:tcW w:w="630" w:type="dxa"/>
            <w:tcMar>
              <w:top w:w="0" w:type="dxa"/>
              <w:left w:w="70" w:type="dxa"/>
              <w:bottom w:w="0" w:type="dxa"/>
              <w:right w:w="70" w:type="dxa"/>
            </w:tcMar>
            <w:vAlign w:val="bottom"/>
          </w:tcPr>
          <w:p w14:paraId="6D956597" w14:textId="6F8A904D" w:rsidR="000045DF" w:rsidRDefault="000045DF" w:rsidP="000045DF">
            <w:pPr>
              <w:jc w:val="center"/>
              <w:rPr>
                <w:rFonts w:ascii="Calibri" w:hAnsi="Calibri"/>
                <w:sz w:val="20"/>
                <w:szCs w:val="20"/>
              </w:rPr>
            </w:pPr>
            <w:r>
              <w:rPr>
                <w:b/>
                <w:bCs/>
                <w:color w:val="000000"/>
                <w:sz w:val="22"/>
                <w:szCs w:val="22"/>
                <w:lang w:val="en-US" w:eastAsia="fr" w:bidi="ar"/>
              </w:rPr>
              <w:t>5</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7673823" w14:textId="31CEBA1B" w:rsidR="000045DF" w:rsidRDefault="000045DF" w:rsidP="000045DF">
            <w:pPr>
              <w:rPr>
                <w:rFonts w:ascii="Century Gothic" w:hAnsi="Century Gothic"/>
                <w:b/>
                <w:bCs/>
                <w:sz w:val="20"/>
                <w:szCs w:val="20"/>
              </w:rPr>
            </w:pPr>
            <w:r w:rsidRPr="00E1123A">
              <w:rPr>
                <w:b/>
                <w:bCs/>
                <w:color w:val="000000"/>
                <w:sz w:val="22"/>
                <w:szCs w:val="22"/>
                <w:lang w:val="en-US" w:eastAsia="fr" w:bidi="ar"/>
              </w:rPr>
              <w:t>Balance électrique</w:t>
            </w:r>
          </w:p>
        </w:tc>
        <w:tc>
          <w:tcPr>
            <w:tcW w:w="794" w:type="dxa"/>
            <w:tcMar>
              <w:top w:w="0" w:type="dxa"/>
              <w:left w:w="70" w:type="dxa"/>
              <w:bottom w:w="0" w:type="dxa"/>
              <w:right w:w="70" w:type="dxa"/>
            </w:tcMar>
            <w:vAlign w:val="center"/>
          </w:tcPr>
          <w:p w14:paraId="6DE147F1" w14:textId="62C67972"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7691CF59" w14:textId="7B7251C8" w:rsidR="000045DF" w:rsidRDefault="000045DF" w:rsidP="000045DF">
            <w:pPr>
              <w:jc w:val="center"/>
              <w:rPr>
                <w:rFonts w:ascii="Century Gothic" w:hAnsi="Century Gothic"/>
                <w:b/>
                <w:sz w:val="20"/>
                <w:szCs w:val="20"/>
              </w:rPr>
            </w:pPr>
          </w:p>
        </w:tc>
        <w:tc>
          <w:tcPr>
            <w:tcW w:w="1272" w:type="dxa"/>
            <w:vAlign w:val="center"/>
          </w:tcPr>
          <w:p w14:paraId="52CC91A0" w14:textId="77777777" w:rsidR="000045DF" w:rsidRDefault="000045DF" w:rsidP="000045DF">
            <w:pPr>
              <w:jc w:val="center"/>
              <w:rPr>
                <w:rFonts w:ascii="Century Gothic" w:hAnsi="Century Gothic"/>
                <w:b/>
                <w:sz w:val="22"/>
                <w:szCs w:val="22"/>
              </w:rPr>
            </w:pPr>
          </w:p>
        </w:tc>
        <w:tc>
          <w:tcPr>
            <w:tcW w:w="1111" w:type="dxa"/>
          </w:tcPr>
          <w:p w14:paraId="5A023310" w14:textId="77777777" w:rsidR="000045DF" w:rsidRDefault="000045DF" w:rsidP="000045DF">
            <w:pPr>
              <w:jc w:val="center"/>
              <w:rPr>
                <w:rFonts w:ascii="Century Gothic" w:hAnsi="Century Gothic"/>
                <w:b/>
                <w:sz w:val="22"/>
                <w:szCs w:val="22"/>
              </w:rPr>
            </w:pPr>
          </w:p>
        </w:tc>
        <w:tc>
          <w:tcPr>
            <w:tcW w:w="952" w:type="dxa"/>
          </w:tcPr>
          <w:p w14:paraId="216DE29A" w14:textId="77777777" w:rsidR="000045DF" w:rsidRDefault="000045DF" w:rsidP="000045DF">
            <w:pPr>
              <w:jc w:val="center"/>
              <w:rPr>
                <w:rFonts w:ascii="Century Gothic" w:hAnsi="Century Gothic"/>
                <w:b/>
                <w:sz w:val="28"/>
                <w:szCs w:val="22"/>
              </w:rPr>
            </w:pPr>
          </w:p>
        </w:tc>
        <w:tc>
          <w:tcPr>
            <w:tcW w:w="1270" w:type="dxa"/>
          </w:tcPr>
          <w:p w14:paraId="0F9AF61B" w14:textId="77777777" w:rsidR="000045DF" w:rsidRDefault="000045DF" w:rsidP="000045DF">
            <w:pPr>
              <w:jc w:val="center"/>
              <w:rPr>
                <w:rFonts w:ascii="Century Gothic" w:hAnsi="Century Gothic"/>
                <w:b/>
                <w:sz w:val="28"/>
                <w:szCs w:val="22"/>
              </w:rPr>
            </w:pPr>
          </w:p>
        </w:tc>
      </w:tr>
      <w:tr w:rsidR="000045DF" w14:paraId="717CA3E4" w14:textId="77777777" w:rsidTr="00AD0807">
        <w:trPr>
          <w:cantSplit/>
          <w:trHeight w:val="285"/>
          <w:jc w:val="center"/>
        </w:trPr>
        <w:tc>
          <w:tcPr>
            <w:tcW w:w="630" w:type="dxa"/>
            <w:tcMar>
              <w:top w:w="0" w:type="dxa"/>
              <w:left w:w="70" w:type="dxa"/>
              <w:bottom w:w="0" w:type="dxa"/>
              <w:right w:w="70" w:type="dxa"/>
            </w:tcMar>
            <w:vAlign w:val="bottom"/>
          </w:tcPr>
          <w:p w14:paraId="1E5A707F" w14:textId="4371F996" w:rsidR="000045DF" w:rsidRDefault="000045DF" w:rsidP="000045DF">
            <w:pPr>
              <w:jc w:val="center"/>
              <w:rPr>
                <w:rFonts w:ascii="Calibri" w:hAnsi="Calibri"/>
                <w:sz w:val="20"/>
                <w:szCs w:val="20"/>
              </w:rPr>
            </w:pPr>
            <w:r>
              <w:rPr>
                <w:b/>
                <w:bCs/>
                <w:color w:val="000000"/>
                <w:sz w:val="22"/>
                <w:szCs w:val="22"/>
                <w:lang w:val="en-US" w:eastAsia="fr" w:bidi="ar"/>
              </w:rPr>
              <w:t>6</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E9A7AAD" w14:textId="0680C6CA" w:rsidR="000045DF" w:rsidRDefault="000045DF" w:rsidP="000045DF">
            <w:pPr>
              <w:rPr>
                <w:rFonts w:ascii="Century Gothic" w:hAnsi="Century Gothic"/>
                <w:b/>
                <w:bCs/>
                <w:sz w:val="20"/>
                <w:szCs w:val="20"/>
              </w:rPr>
            </w:pPr>
            <w:r w:rsidRPr="00E1123A">
              <w:rPr>
                <w:b/>
                <w:bCs/>
                <w:color w:val="000000"/>
                <w:sz w:val="22"/>
                <w:szCs w:val="22"/>
                <w:lang w:val="en-US" w:eastAsia="fr" w:bidi="ar"/>
              </w:rPr>
              <w:t>Thermomètre mural T° min-max.</w:t>
            </w:r>
          </w:p>
        </w:tc>
        <w:tc>
          <w:tcPr>
            <w:tcW w:w="794" w:type="dxa"/>
            <w:tcMar>
              <w:top w:w="0" w:type="dxa"/>
              <w:left w:w="70" w:type="dxa"/>
              <w:bottom w:w="0" w:type="dxa"/>
              <w:right w:w="70" w:type="dxa"/>
            </w:tcMar>
            <w:vAlign w:val="center"/>
          </w:tcPr>
          <w:p w14:paraId="5760FDB6" w14:textId="1556D7F3"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3EF2182B" w14:textId="1D9E29DC" w:rsidR="000045DF" w:rsidRDefault="000045DF" w:rsidP="000045DF">
            <w:pPr>
              <w:jc w:val="center"/>
              <w:rPr>
                <w:rFonts w:ascii="Century Gothic" w:hAnsi="Century Gothic"/>
                <w:b/>
                <w:sz w:val="20"/>
                <w:szCs w:val="20"/>
              </w:rPr>
            </w:pPr>
          </w:p>
        </w:tc>
        <w:tc>
          <w:tcPr>
            <w:tcW w:w="1272" w:type="dxa"/>
            <w:vAlign w:val="center"/>
          </w:tcPr>
          <w:p w14:paraId="6895F66C" w14:textId="77777777" w:rsidR="000045DF" w:rsidRDefault="000045DF" w:rsidP="000045DF">
            <w:pPr>
              <w:jc w:val="center"/>
              <w:rPr>
                <w:rFonts w:ascii="Century Gothic" w:hAnsi="Century Gothic"/>
                <w:b/>
                <w:sz w:val="22"/>
                <w:szCs w:val="22"/>
              </w:rPr>
            </w:pPr>
          </w:p>
        </w:tc>
        <w:tc>
          <w:tcPr>
            <w:tcW w:w="1111" w:type="dxa"/>
          </w:tcPr>
          <w:p w14:paraId="3832F9A0" w14:textId="77777777" w:rsidR="000045DF" w:rsidRDefault="000045DF" w:rsidP="000045DF">
            <w:pPr>
              <w:jc w:val="center"/>
              <w:rPr>
                <w:rFonts w:ascii="Century Gothic" w:hAnsi="Century Gothic"/>
                <w:b/>
                <w:sz w:val="22"/>
                <w:szCs w:val="22"/>
              </w:rPr>
            </w:pPr>
          </w:p>
        </w:tc>
        <w:tc>
          <w:tcPr>
            <w:tcW w:w="952" w:type="dxa"/>
          </w:tcPr>
          <w:p w14:paraId="169F39D5" w14:textId="77777777" w:rsidR="000045DF" w:rsidRDefault="000045DF" w:rsidP="000045DF">
            <w:pPr>
              <w:jc w:val="center"/>
              <w:rPr>
                <w:rFonts w:ascii="Century Gothic" w:hAnsi="Century Gothic"/>
                <w:b/>
                <w:sz w:val="28"/>
                <w:szCs w:val="22"/>
              </w:rPr>
            </w:pPr>
          </w:p>
        </w:tc>
        <w:tc>
          <w:tcPr>
            <w:tcW w:w="1270" w:type="dxa"/>
          </w:tcPr>
          <w:p w14:paraId="757A5786" w14:textId="77777777" w:rsidR="000045DF" w:rsidRDefault="000045DF" w:rsidP="000045DF">
            <w:pPr>
              <w:jc w:val="center"/>
              <w:rPr>
                <w:rFonts w:ascii="Century Gothic" w:hAnsi="Century Gothic"/>
                <w:b/>
                <w:sz w:val="28"/>
                <w:szCs w:val="22"/>
              </w:rPr>
            </w:pPr>
          </w:p>
        </w:tc>
      </w:tr>
      <w:tr w:rsidR="000045DF" w14:paraId="744837BB" w14:textId="77777777" w:rsidTr="00AD0807">
        <w:trPr>
          <w:cantSplit/>
          <w:trHeight w:val="285"/>
          <w:jc w:val="center"/>
        </w:trPr>
        <w:tc>
          <w:tcPr>
            <w:tcW w:w="630" w:type="dxa"/>
            <w:tcMar>
              <w:top w:w="0" w:type="dxa"/>
              <w:left w:w="70" w:type="dxa"/>
              <w:bottom w:w="0" w:type="dxa"/>
              <w:right w:w="70" w:type="dxa"/>
            </w:tcMar>
            <w:vAlign w:val="bottom"/>
          </w:tcPr>
          <w:p w14:paraId="55A8578A" w14:textId="10E7EB5F" w:rsidR="000045DF" w:rsidRDefault="000045DF" w:rsidP="000045DF">
            <w:pPr>
              <w:jc w:val="center"/>
              <w:rPr>
                <w:rFonts w:ascii="Calibri" w:hAnsi="Calibri"/>
                <w:sz w:val="20"/>
                <w:szCs w:val="20"/>
              </w:rPr>
            </w:pPr>
            <w:r>
              <w:rPr>
                <w:b/>
                <w:bCs/>
                <w:color w:val="000000"/>
                <w:sz w:val="22"/>
                <w:szCs w:val="22"/>
                <w:lang w:val="en-US" w:eastAsia="fr" w:bidi="ar"/>
              </w:rPr>
              <w:t>7</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63330C2" w14:textId="2C3D458C" w:rsidR="000045DF" w:rsidRDefault="000045DF" w:rsidP="000045DF">
            <w:pPr>
              <w:rPr>
                <w:rFonts w:ascii="Century Gothic" w:hAnsi="Century Gothic"/>
                <w:b/>
                <w:bCs/>
                <w:sz w:val="20"/>
                <w:szCs w:val="20"/>
              </w:rPr>
            </w:pPr>
            <w:r w:rsidRPr="00E1123A">
              <w:rPr>
                <w:b/>
                <w:bCs/>
                <w:color w:val="000000"/>
                <w:sz w:val="22"/>
                <w:szCs w:val="22"/>
                <w:lang w:val="en-US" w:eastAsia="fr" w:bidi="ar"/>
              </w:rPr>
              <w:t>Réfractomètre</w:t>
            </w:r>
          </w:p>
        </w:tc>
        <w:tc>
          <w:tcPr>
            <w:tcW w:w="794" w:type="dxa"/>
            <w:tcMar>
              <w:top w:w="0" w:type="dxa"/>
              <w:left w:w="70" w:type="dxa"/>
              <w:bottom w:w="0" w:type="dxa"/>
              <w:right w:w="70" w:type="dxa"/>
            </w:tcMar>
            <w:vAlign w:val="center"/>
          </w:tcPr>
          <w:p w14:paraId="64E26455" w14:textId="45A1E1E1"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793" w:type="dxa"/>
            <w:vAlign w:val="center"/>
          </w:tcPr>
          <w:p w14:paraId="5C2FF342" w14:textId="5FB91D04" w:rsidR="000045DF" w:rsidRDefault="000045DF" w:rsidP="000045DF">
            <w:pPr>
              <w:jc w:val="center"/>
              <w:rPr>
                <w:rFonts w:ascii="Century Gothic" w:hAnsi="Century Gothic"/>
                <w:b/>
                <w:sz w:val="20"/>
                <w:szCs w:val="20"/>
              </w:rPr>
            </w:pPr>
          </w:p>
        </w:tc>
        <w:tc>
          <w:tcPr>
            <w:tcW w:w="1272" w:type="dxa"/>
            <w:vAlign w:val="center"/>
          </w:tcPr>
          <w:p w14:paraId="369417C6" w14:textId="77777777" w:rsidR="000045DF" w:rsidRDefault="000045DF" w:rsidP="000045DF">
            <w:pPr>
              <w:jc w:val="center"/>
              <w:rPr>
                <w:rFonts w:ascii="Century Gothic" w:hAnsi="Century Gothic"/>
                <w:b/>
                <w:sz w:val="22"/>
                <w:szCs w:val="22"/>
              </w:rPr>
            </w:pPr>
          </w:p>
        </w:tc>
        <w:tc>
          <w:tcPr>
            <w:tcW w:w="1111" w:type="dxa"/>
          </w:tcPr>
          <w:p w14:paraId="1182DEFC" w14:textId="77777777" w:rsidR="000045DF" w:rsidRDefault="000045DF" w:rsidP="000045DF">
            <w:pPr>
              <w:jc w:val="center"/>
              <w:rPr>
                <w:rFonts w:ascii="Century Gothic" w:hAnsi="Century Gothic"/>
                <w:b/>
                <w:sz w:val="22"/>
                <w:szCs w:val="22"/>
              </w:rPr>
            </w:pPr>
          </w:p>
        </w:tc>
        <w:tc>
          <w:tcPr>
            <w:tcW w:w="952" w:type="dxa"/>
          </w:tcPr>
          <w:p w14:paraId="64B12CAE" w14:textId="77777777" w:rsidR="000045DF" w:rsidRDefault="000045DF" w:rsidP="000045DF">
            <w:pPr>
              <w:jc w:val="center"/>
              <w:rPr>
                <w:rFonts w:ascii="Century Gothic" w:hAnsi="Century Gothic"/>
                <w:b/>
                <w:sz w:val="28"/>
                <w:szCs w:val="22"/>
              </w:rPr>
            </w:pPr>
          </w:p>
        </w:tc>
        <w:tc>
          <w:tcPr>
            <w:tcW w:w="1270" w:type="dxa"/>
          </w:tcPr>
          <w:p w14:paraId="7C0C05D2" w14:textId="77777777" w:rsidR="000045DF" w:rsidRDefault="000045DF" w:rsidP="000045DF">
            <w:pPr>
              <w:jc w:val="center"/>
              <w:rPr>
                <w:rFonts w:ascii="Century Gothic" w:hAnsi="Century Gothic"/>
                <w:b/>
                <w:sz w:val="28"/>
                <w:szCs w:val="22"/>
              </w:rPr>
            </w:pPr>
          </w:p>
        </w:tc>
      </w:tr>
      <w:tr w:rsidR="000045DF" w14:paraId="74218356" w14:textId="77777777" w:rsidTr="00AD0807">
        <w:trPr>
          <w:cantSplit/>
          <w:trHeight w:val="285"/>
          <w:jc w:val="center"/>
        </w:trPr>
        <w:tc>
          <w:tcPr>
            <w:tcW w:w="630" w:type="dxa"/>
            <w:tcMar>
              <w:top w:w="0" w:type="dxa"/>
              <w:left w:w="70" w:type="dxa"/>
              <w:bottom w:w="0" w:type="dxa"/>
              <w:right w:w="70" w:type="dxa"/>
            </w:tcMar>
            <w:vAlign w:val="bottom"/>
          </w:tcPr>
          <w:p w14:paraId="118EF740" w14:textId="700CF4FE" w:rsidR="000045DF" w:rsidRDefault="000045DF" w:rsidP="000045DF">
            <w:pPr>
              <w:jc w:val="center"/>
              <w:rPr>
                <w:rFonts w:ascii="Calibri" w:hAnsi="Calibri"/>
                <w:sz w:val="20"/>
                <w:szCs w:val="20"/>
              </w:rPr>
            </w:pPr>
            <w:r>
              <w:rPr>
                <w:b/>
                <w:bCs/>
                <w:color w:val="000000"/>
                <w:sz w:val="22"/>
                <w:szCs w:val="22"/>
                <w:lang w:val="en-US" w:eastAsia="fr" w:bidi="ar"/>
              </w:rPr>
              <w:t>8</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4AFFE89" w14:textId="3C1F95E8" w:rsidR="000045DF" w:rsidRDefault="000045DF" w:rsidP="000045DF">
            <w:pPr>
              <w:rPr>
                <w:rFonts w:ascii="Century Gothic" w:hAnsi="Century Gothic"/>
                <w:b/>
                <w:bCs/>
                <w:sz w:val="20"/>
                <w:szCs w:val="20"/>
              </w:rPr>
            </w:pPr>
            <w:r w:rsidRPr="00E1123A">
              <w:rPr>
                <w:b/>
                <w:bCs/>
                <w:color w:val="000000"/>
                <w:sz w:val="22"/>
                <w:szCs w:val="22"/>
                <w:lang w:val="en-US" w:eastAsia="fr" w:bidi="ar"/>
              </w:rPr>
              <w:t xml:space="preserve">Loupe microscope </w:t>
            </w:r>
          </w:p>
        </w:tc>
        <w:tc>
          <w:tcPr>
            <w:tcW w:w="794" w:type="dxa"/>
            <w:tcMar>
              <w:top w:w="0" w:type="dxa"/>
              <w:left w:w="70" w:type="dxa"/>
              <w:bottom w:w="0" w:type="dxa"/>
              <w:right w:w="70" w:type="dxa"/>
            </w:tcMar>
            <w:vAlign w:val="center"/>
          </w:tcPr>
          <w:p w14:paraId="5EC48EA8" w14:textId="22C6B2D6"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793" w:type="dxa"/>
            <w:vAlign w:val="center"/>
          </w:tcPr>
          <w:p w14:paraId="35A1A869" w14:textId="6742F315" w:rsidR="000045DF" w:rsidRDefault="000045DF" w:rsidP="000045DF">
            <w:pPr>
              <w:jc w:val="center"/>
              <w:rPr>
                <w:rFonts w:ascii="Century Gothic" w:hAnsi="Century Gothic"/>
                <w:b/>
                <w:sz w:val="20"/>
                <w:szCs w:val="20"/>
              </w:rPr>
            </w:pPr>
          </w:p>
        </w:tc>
        <w:tc>
          <w:tcPr>
            <w:tcW w:w="1272" w:type="dxa"/>
            <w:vAlign w:val="center"/>
          </w:tcPr>
          <w:p w14:paraId="15C694C5" w14:textId="77777777" w:rsidR="000045DF" w:rsidRDefault="000045DF" w:rsidP="000045DF">
            <w:pPr>
              <w:jc w:val="center"/>
              <w:rPr>
                <w:rFonts w:ascii="Century Gothic" w:hAnsi="Century Gothic"/>
                <w:b/>
                <w:sz w:val="22"/>
                <w:szCs w:val="22"/>
              </w:rPr>
            </w:pPr>
          </w:p>
        </w:tc>
        <w:tc>
          <w:tcPr>
            <w:tcW w:w="1111" w:type="dxa"/>
          </w:tcPr>
          <w:p w14:paraId="5F84A8BB" w14:textId="77777777" w:rsidR="000045DF" w:rsidRDefault="000045DF" w:rsidP="000045DF">
            <w:pPr>
              <w:jc w:val="center"/>
              <w:rPr>
                <w:rFonts w:ascii="Century Gothic" w:hAnsi="Century Gothic"/>
                <w:b/>
                <w:sz w:val="22"/>
                <w:szCs w:val="22"/>
              </w:rPr>
            </w:pPr>
          </w:p>
        </w:tc>
        <w:tc>
          <w:tcPr>
            <w:tcW w:w="952" w:type="dxa"/>
          </w:tcPr>
          <w:p w14:paraId="7F49F2C9" w14:textId="77777777" w:rsidR="000045DF" w:rsidRDefault="000045DF" w:rsidP="000045DF">
            <w:pPr>
              <w:jc w:val="center"/>
              <w:rPr>
                <w:rFonts w:ascii="Century Gothic" w:hAnsi="Century Gothic"/>
                <w:b/>
                <w:sz w:val="28"/>
                <w:szCs w:val="22"/>
              </w:rPr>
            </w:pPr>
          </w:p>
        </w:tc>
        <w:tc>
          <w:tcPr>
            <w:tcW w:w="1270" w:type="dxa"/>
          </w:tcPr>
          <w:p w14:paraId="52F3F597" w14:textId="77777777" w:rsidR="000045DF" w:rsidRDefault="000045DF" w:rsidP="000045DF">
            <w:pPr>
              <w:jc w:val="center"/>
              <w:rPr>
                <w:rFonts w:ascii="Century Gothic" w:hAnsi="Century Gothic"/>
                <w:b/>
                <w:sz w:val="28"/>
                <w:szCs w:val="22"/>
              </w:rPr>
            </w:pPr>
          </w:p>
        </w:tc>
      </w:tr>
      <w:tr w:rsidR="000045DF" w14:paraId="1F36742E" w14:textId="77777777" w:rsidTr="00AD0807">
        <w:trPr>
          <w:cantSplit/>
          <w:trHeight w:val="272"/>
          <w:jc w:val="center"/>
        </w:trPr>
        <w:tc>
          <w:tcPr>
            <w:tcW w:w="630" w:type="dxa"/>
            <w:tcMar>
              <w:top w:w="0" w:type="dxa"/>
              <w:left w:w="70" w:type="dxa"/>
              <w:bottom w:w="0" w:type="dxa"/>
              <w:right w:w="70" w:type="dxa"/>
            </w:tcMar>
            <w:vAlign w:val="bottom"/>
          </w:tcPr>
          <w:p w14:paraId="44B86025" w14:textId="6CFFA924" w:rsidR="000045DF" w:rsidRDefault="000045DF" w:rsidP="000045DF">
            <w:pPr>
              <w:jc w:val="center"/>
              <w:rPr>
                <w:b/>
                <w:sz w:val="20"/>
                <w:szCs w:val="20"/>
              </w:rPr>
            </w:pPr>
            <w:r>
              <w:rPr>
                <w:b/>
                <w:bCs/>
                <w:color w:val="000000"/>
                <w:sz w:val="22"/>
                <w:szCs w:val="22"/>
                <w:lang w:val="en-US" w:eastAsia="fr" w:bidi="ar"/>
              </w:rPr>
              <w:t>9</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04D467A" w14:textId="2708CDF4" w:rsidR="000045DF" w:rsidRDefault="000045DF" w:rsidP="000045DF">
            <w:pPr>
              <w:rPr>
                <w:b/>
                <w:sz w:val="20"/>
                <w:szCs w:val="20"/>
              </w:rPr>
            </w:pPr>
            <w:r w:rsidRPr="00E1123A">
              <w:rPr>
                <w:b/>
                <w:bCs/>
                <w:color w:val="000000"/>
                <w:sz w:val="22"/>
                <w:szCs w:val="22"/>
                <w:lang w:val="en-US" w:eastAsia="fr" w:bidi="ar"/>
              </w:rPr>
              <w:t>Une station agro météo automatique</w:t>
            </w:r>
          </w:p>
        </w:tc>
        <w:tc>
          <w:tcPr>
            <w:tcW w:w="794" w:type="dxa"/>
            <w:tcMar>
              <w:top w:w="0" w:type="dxa"/>
              <w:left w:w="70" w:type="dxa"/>
              <w:bottom w:w="0" w:type="dxa"/>
              <w:right w:w="70" w:type="dxa"/>
            </w:tcMar>
            <w:vAlign w:val="center"/>
          </w:tcPr>
          <w:p w14:paraId="5F95AAC2" w14:textId="17D1D77E"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793" w:type="dxa"/>
            <w:vAlign w:val="center"/>
          </w:tcPr>
          <w:p w14:paraId="0BC4B8CF" w14:textId="22F03F85" w:rsidR="000045DF" w:rsidRDefault="000045DF" w:rsidP="000045DF">
            <w:pPr>
              <w:jc w:val="center"/>
              <w:rPr>
                <w:b/>
                <w:sz w:val="20"/>
                <w:szCs w:val="20"/>
              </w:rPr>
            </w:pPr>
          </w:p>
        </w:tc>
        <w:tc>
          <w:tcPr>
            <w:tcW w:w="1272" w:type="dxa"/>
            <w:vAlign w:val="center"/>
          </w:tcPr>
          <w:p w14:paraId="14F298FF" w14:textId="77777777" w:rsidR="000045DF" w:rsidRDefault="000045DF" w:rsidP="000045DF">
            <w:pPr>
              <w:jc w:val="center"/>
              <w:rPr>
                <w:rFonts w:ascii="Century Gothic" w:hAnsi="Century Gothic"/>
                <w:b/>
                <w:sz w:val="22"/>
                <w:szCs w:val="22"/>
              </w:rPr>
            </w:pPr>
          </w:p>
        </w:tc>
        <w:tc>
          <w:tcPr>
            <w:tcW w:w="1111" w:type="dxa"/>
          </w:tcPr>
          <w:p w14:paraId="089EFD7D" w14:textId="77777777" w:rsidR="000045DF" w:rsidRDefault="000045DF" w:rsidP="000045DF">
            <w:pPr>
              <w:jc w:val="center"/>
              <w:rPr>
                <w:rFonts w:ascii="Century Gothic" w:hAnsi="Century Gothic"/>
                <w:b/>
                <w:sz w:val="22"/>
                <w:szCs w:val="22"/>
              </w:rPr>
            </w:pPr>
          </w:p>
        </w:tc>
        <w:tc>
          <w:tcPr>
            <w:tcW w:w="952" w:type="dxa"/>
          </w:tcPr>
          <w:p w14:paraId="566F68F8" w14:textId="77777777" w:rsidR="000045DF" w:rsidRDefault="000045DF" w:rsidP="000045DF">
            <w:pPr>
              <w:jc w:val="center"/>
              <w:rPr>
                <w:rFonts w:ascii="Century Gothic" w:hAnsi="Century Gothic"/>
                <w:b/>
                <w:sz w:val="28"/>
                <w:szCs w:val="22"/>
              </w:rPr>
            </w:pPr>
          </w:p>
        </w:tc>
        <w:tc>
          <w:tcPr>
            <w:tcW w:w="1270" w:type="dxa"/>
          </w:tcPr>
          <w:p w14:paraId="0B1AD3A7" w14:textId="77777777" w:rsidR="000045DF" w:rsidRDefault="000045DF" w:rsidP="000045DF">
            <w:pPr>
              <w:jc w:val="center"/>
              <w:rPr>
                <w:rFonts w:ascii="Century Gothic" w:hAnsi="Century Gothic"/>
                <w:b/>
                <w:sz w:val="28"/>
                <w:szCs w:val="22"/>
              </w:rPr>
            </w:pPr>
          </w:p>
        </w:tc>
      </w:tr>
      <w:tr w:rsidR="000045DF" w14:paraId="5B74C82C" w14:textId="77777777" w:rsidTr="00AD0807">
        <w:trPr>
          <w:cantSplit/>
          <w:trHeight w:val="272"/>
          <w:jc w:val="center"/>
        </w:trPr>
        <w:tc>
          <w:tcPr>
            <w:tcW w:w="630" w:type="dxa"/>
            <w:tcMar>
              <w:top w:w="0" w:type="dxa"/>
              <w:left w:w="70" w:type="dxa"/>
              <w:bottom w:w="0" w:type="dxa"/>
              <w:right w:w="70" w:type="dxa"/>
            </w:tcMar>
            <w:vAlign w:val="bottom"/>
          </w:tcPr>
          <w:p w14:paraId="0713B945" w14:textId="3254C8F1" w:rsidR="000045DF" w:rsidRDefault="000045DF" w:rsidP="000045DF">
            <w:pPr>
              <w:jc w:val="center"/>
              <w:rPr>
                <w:b/>
                <w:sz w:val="20"/>
                <w:szCs w:val="20"/>
              </w:rPr>
            </w:pPr>
            <w:r>
              <w:rPr>
                <w:b/>
                <w:bCs/>
                <w:color w:val="000000"/>
                <w:sz w:val="22"/>
                <w:szCs w:val="22"/>
                <w:lang w:val="en-US" w:eastAsia="fr" w:bidi="ar"/>
              </w:rPr>
              <w:t>10</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AB73428" w14:textId="79ADA48F" w:rsidR="000045DF" w:rsidRDefault="000045DF" w:rsidP="000045DF">
            <w:pPr>
              <w:rPr>
                <w:b/>
                <w:sz w:val="20"/>
                <w:szCs w:val="20"/>
              </w:rPr>
            </w:pPr>
            <w:r w:rsidRPr="00E1123A">
              <w:rPr>
                <w:b/>
                <w:bCs/>
                <w:color w:val="000000"/>
                <w:sz w:val="22"/>
                <w:szCs w:val="22"/>
                <w:lang w:val="en-US" w:eastAsia="fr" w:bidi="ar"/>
              </w:rPr>
              <w:t>Un bac d’évaporation classe A</w:t>
            </w:r>
          </w:p>
        </w:tc>
        <w:tc>
          <w:tcPr>
            <w:tcW w:w="794" w:type="dxa"/>
            <w:tcMar>
              <w:top w:w="0" w:type="dxa"/>
              <w:left w:w="70" w:type="dxa"/>
              <w:bottom w:w="0" w:type="dxa"/>
              <w:right w:w="70" w:type="dxa"/>
            </w:tcMar>
            <w:vAlign w:val="center"/>
          </w:tcPr>
          <w:p w14:paraId="01589CD4" w14:textId="158EE814"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793" w:type="dxa"/>
            <w:vAlign w:val="center"/>
          </w:tcPr>
          <w:p w14:paraId="3F8530A1" w14:textId="1E2119A0" w:rsidR="000045DF" w:rsidRDefault="000045DF" w:rsidP="000045DF">
            <w:pPr>
              <w:jc w:val="center"/>
              <w:rPr>
                <w:b/>
                <w:sz w:val="20"/>
                <w:szCs w:val="20"/>
              </w:rPr>
            </w:pPr>
          </w:p>
        </w:tc>
        <w:tc>
          <w:tcPr>
            <w:tcW w:w="1272" w:type="dxa"/>
            <w:vAlign w:val="center"/>
          </w:tcPr>
          <w:p w14:paraId="73A7727E" w14:textId="77777777" w:rsidR="000045DF" w:rsidRDefault="000045DF" w:rsidP="000045DF">
            <w:pPr>
              <w:jc w:val="center"/>
              <w:rPr>
                <w:rFonts w:ascii="Century Gothic" w:hAnsi="Century Gothic"/>
                <w:b/>
                <w:sz w:val="22"/>
                <w:szCs w:val="22"/>
              </w:rPr>
            </w:pPr>
          </w:p>
        </w:tc>
        <w:tc>
          <w:tcPr>
            <w:tcW w:w="1111" w:type="dxa"/>
          </w:tcPr>
          <w:p w14:paraId="46535EB0" w14:textId="77777777" w:rsidR="000045DF" w:rsidRDefault="000045DF" w:rsidP="000045DF">
            <w:pPr>
              <w:jc w:val="center"/>
              <w:rPr>
                <w:rFonts w:ascii="Century Gothic" w:hAnsi="Century Gothic"/>
                <w:b/>
                <w:sz w:val="22"/>
                <w:szCs w:val="22"/>
              </w:rPr>
            </w:pPr>
          </w:p>
        </w:tc>
        <w:tc>
          <w:tcPr>
            <w:tcW w:w="952" w:type="dxa"/>
          </w:tcPr>
          <w:p w14:paraId="07646B65" w14:textId="77777777" w:rsidR="000045DF" w:rsidRDefault="000045DF" w:rsidP="000045DF">
            <w:pPr>
              <w:jc w:val="center"/>
              <w:rPr>
                <w:rFonts w:ascii="Century Gothic" w:hAnsi="Century Gothic"/>
                <w:b/>
                <w:sz w:val="28"/>
                <w:szCs w:val="22"/>
              </w:rPr>
            </w:pPr>
          </w:p>
        </w:tc>
        <w:tc>
          <w:tcPr>
            <w:tcW w:w="1270" w:type="dxa"/>
          </w:tcPr>
          <w:p w14:paraId="3278B2EC" w14:textId="77777777" w:rsidR="000045DF" w:rsidRDefault="000045DF" w:rsidP="000045DF">
            <w:pPr>
              <w:jc w:val="center"/>
              <w:rPr>
                <w:rFonts w:ascii="Century Gothic" w:hAnsi="Century Gothic"/>
                <w:b/>
                <w:sz w:val="28"/>
                <w:szCs w:val="22"/>
              </w:rPr>
            </w:pPr>
          </w:p>
        </w:tc>
      </w:tr>
      <w:tr w:rsidR="000045DF" w14:paraId="06D2B80C" w14:textId="77777777" w:rsidTr="00AD0807">
        <w:trPr>
          <w:cantSplit/>
          <w:trHeight w:val="272"/>
          <w:jc w:val="center"/>
        </w:trPr>
        <w:tc>
          <w:tcPr>
            <w:tcW w:w="630" w:type="dxa"/>
            <w:tcMar>
              <w:top w:w="0" w:type="dxa"/>
              <w:left w:w="70" w:type="dxa"/>
              <w:bottom w:w="0" w:type="dxa"/>
              <w:right w:w="70" w:type="dxa"/>
            </w:tcMar>
            <w:vAlign w:val="bottom"/>
          </w:tcPr>
          <w:p w14:paraId="2A3021EB" w14:textId="4E17F66A" w:rsidR="000045DF" w:rsidRDefault="000045DF" w:rsidP="000045DF">
            <w:pPr>
              <w:jc w:val="center"/>
              <w:rPr>
                <w:b/>
                <w:sz w:val="20"/>
                <w:szCs w:val="20"/>
              </w:rPr>
            </w:pPr>
            <w:r>
              <w:rPr>
                <w:b/>
                <w:bCs/>
                <w:color w:val="000000"/>
                <w:sz w:val="22"/>
                <w:szCs w:val="22"/>
                <w:lang w:val="en-US" w:eastAsia="fr" w:bidi="ar"/>
              </w:rPr>
              <w:t>11</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391F75C" w14:textId="085521B2" w:rsidR="000045DF" w:rsidRDefault="000045DF" w:rsidP="000045DF">
            <w:pPr>
              <w:rPr>
                <w:b/>
                <w:sz w:val="20"/>
                <w:szCs w:val="20"/>
              </w:rPr>
            </w:pPr>
            <w:r w:rsidRPr="00E1123A">
              <w:rPr>
                <w:b/>
                <w:bCs/>
                <w:color w:val="000000"/>
                <w:sz w:val="22"/>
                <w:szCs w:val="22"/>
                <w:lang w:val="en-US" w:eastAsia="fr" w:bidi="ar"/>
              </w:rPr>
              <w:t>Kit des tensiomètres à manomètre de différentes profondeurs</w:t>
            </w:r>
          </w:p>
        </w:tc>
        <w:tc>
          <w:tcPr>
            <w:tcW w:w="794" w:type="dxa"/>
            <w:tcMar>
              <w:top w:w="0" w:type="dxa"/>
              <w:left w:w="70" w:type="dxa"/>
              <w:bottom w:w="0" w:type="dxa"/>
              <w:right w:w="70" w:type="dxa"/>
            </w:tcMar>
            <w:vAlign w:val="center"/>
          </w:tcPr>
          <w:p w14:paraId="61CB46BB" w14:textId="44FA4D54"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4E656A9F" w14:textId="28E3D09E" w:rsidR="000045DF" w:rsidRDefault="000045DF" w:rsidP="000045DF">
            <w:pPr>
              <w:jc w:val="center"/>
              <w:rPr>
                <w:b/>
                <w:sz w:val="20"/>
                <w:szCs w:val="20"/>
              </w:rPr>
            </w:pPr>
          </w:p>
        </w:tc>
        <w:tc>
          <w:tcPr>
            <w:tcW w:w="1272" w:type="dxa"/>
            <w:vAlign w:val="center"/>
          </w:tcPr>
          <w:p w14:paraId="23B824D0" w14:textId="77777777" w:rsidR="000045DF" w:rsidRDefault="000045DF" w:rsidP="000045DF">
            <w:pPr>
              <w:jc w:val="center"/>
              <w:rPr>
                <w:rFonts w:ascii="Century Gothic" w:hAnsi="Century Gothic"/>
                <w:b/>
                <w:sz w:val="22"/>
                <w:szCs w:val="22"/>
              </w:rPr>
            </w:pPr>
          </w:p>
        </w:tc>
        <w:tc>
          <w:tcPr>
            <w:tcW w:w="1111" w:type="dxa"/>
          </w:tcPr>
          <w:p w14:paraId="06F75C6A" w14:textId="77777777" w:rsidR="000045DF" w:rsidRDefault="000045DF" w:rsidP="000045DF">
            <w:pPr>
              <w:jc w:val="center"/>
              <w:rPr>
                <w:rFonts w:ascii="Century Gothic" w:hAnsi="Century Gothic"/>
                <w:b/>
                <w:sz w:val="22"/>
                <w:szCs w:val="22"/>
              </w:rPr>
            </w:pPr>
          </w:p>
        </w:tc>
        <w:tc>
          <w:tcPr>
            <w:tcW w:w="952" w:type="dxa"/>
          </w:tcPr>
          <w:p w14:paraId="5AA0FC4A" w14:textId="77777777" w:rsidR="000045DF" w:rsidRDefault="000045DF" w:rsidP="000045DF">
            <w:pPr>
              <w:jc w:val="center"/>
              <w:rPr>
                <w:rFonts w:ascii="Century Gothic" w:hAnsi="Century Gothic"/>
                <w:b/>
                <w:sz w:val="28"/>
                <w:szCs w:val="22"/>
              </w:rPr>
            </w:pPr>
          </w:p>
        </w:tc>
        <w:tc>
          <w:tcPr>
            <w:tcW w:w="1270" w:type="dxa"/>
          </w:tcPr>
          <w:p w14:paraId="6CFB7C0C" w14:textId="77777777" w:rsidR="000045DF" w:rsidRDefault="000045DF" w:rsidP="000045DF">
            <w:pPr>
              <w:jc w:val="center"/>
              <w:rPr>
                <w:rFonts w:ascii="Century Gothic" w:hAnsi="Century Gothic"/>
                <w:b/>
                <w:sz w:val="28"/>
                <w:szCs w:val="22"/>
              </w:rPr>
            </w:pPr>
          </w:p>
        </w:tc>
      </w:tr>
      <w:tr w:rsidR="000045DF" w14:paraId="2030CD7A" w14:textId="77777777" w:rsidTr="00AD0807">
        <w:trPr>
          <w:cantSplit/>
          <w:trHeight w:val="272"/>
          <w:jc w:val="center"/>
        </w:trPr>
        <w:tc>
          <w:tcPr>
            <w:tcW w:w="630" w:type="dxa"/>
            <w:tcMar>
              <w:top w:w="0" w:type="dxa"/>
              <w:left w:w="70" w:type="dxa"/>
              <w:bottom w:w="0" w:type="dxa"/>
              <w:right w:w="70" w:type="dxa"/>
            </w:tcMar>
            <w:vAlign w:val="bottom"/>
          </w:tcPr>
          <w:p w14:paraId="5CEB562F" w14:textId="22FDFB36" w:rsidR="000045DF" w:rsidRDefault="000045DF" w:rsidP="000045DF">
            <w:pPr>
              <w:jc w:val="center"/>
              <w:rPr>
                <w:b/>
                <w:sz w:val="20"/>
                <w:szCs w:val="20"/>
              </w:rPr>
            </w:pPr>
            <w:r>
              <w:rPr>
                <w:b/>
                <w:bCs/>
                <w:color w:val="000000"/>
                <w:sz w:val="22"/>
                <w:szCs w:val="22"/>
                <w:lang w:val="en-US" w:eastAsia="fr" w:bidi="ar"/>
              </w:rPr>
              <w:t>12</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B564142" w14:textId="049B1286" w:rsidR="000045DF" w:rsidRDefault="000045DF" w:rsidP="000045DF">
            <w:pPr>
              <w:rPr>
                <w:b/>
                <w:sz w:val="20"/>
                <w:szCs w:val="20"/>
              </w:rPr>
            </w:pPr>
            <w:r w:rsidRPr="00E1123A">
              <w:rPr>
                <w:b/>
                <w:bCs/>
                <w:color w:val="000000"/>
                <w:sz w:val="22"/>
                <w:szCs w:val="22"/>
                <w:lang w:val="en-US" w:eastAsia="fr" w:bidi="ar"/>
              </w:rPr>
              <w:t>Analyseur de Fertilité des sols  NPK:</w:t>
            </w:r>
            <w:r>
              <w:rPr>
                <w:color w:val="000000"/>
                <w:sz w:val="22"/>
                <w:szCs w:val="22"/>
                <w:lang w:val="en-US" w:eastAsia="fr" w:bidi="ar"/>
              </w:rPr>
              <w:t xml:space="preserve"> </w:t>
            </w:r>
          </w:p>
        </w:tc>
        <w:tc>
          <w:tcPr>
            <w:tcW w:w="794" w:type="dxa"/>
            <w:tcMar>
              <w:top w:w="0" w:type="dxa"/>
              <w:left w:w="70" w:type="dxa"/>
              <w:bottom w:w="0" w:type="dxa"/>
              <w:right w:w="70" w:type="dxa"/>
            </w:tcMar>
            <w:vAlign w:val="center"/>
          </w:tcPr>
          <w:p w14:paraId="4712684D" w14:textId="4C22523B"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28383E52" w14:textId="5C216FDE" w:rsidR="000045DF" w:rsidRDefault="000045DF" w:rsidP="000045DF">
            <w:pPr>
              <w:jc w:val="center"/>
              <w:rPr>
                <w:b/>
                <w:sz w:val="20"/>
                <w:szCs w:val="20"/>
              </w:rPr>
            </w:pPr>
          </w:p>
        </w:tc>
        <w:tc>
          <w:tcPr>
            <w:tcW w:w="1272" w:type="dxa"/>
            <w:vAlign w:val="center"/>
          </w:tcPr>
          <w:p w14:paraId="10BB9C4B" w14:textId="77777777" w:rsidR="000045DF" w:rsidRDefault="000045DF" w:rsidP="000045DF">
            <w:pPr>
              <w:jc w:val="center"/>
              <w:rPr>
                <w:rFonts w:ascii="Century Gothic" w:hAnsi="Century Gothic"/>
                <w:b/>
                <w:sz w:val="22"/>
                <w:szCs w:val="22"/>
              </w:rPr>
            </w:pPr>
          </w:p>
        </w:tc>
        <w:tc>
          <w:tcPr>
            <w:tcW w:w="1111" w:type="dxa"/>
          </w:tcPr>
          <w:p w14:paraId="57008FA7" w14:textId="77777777" w:rsidR="000045DF" w:rsidRDefault="000045DF" w:rsidP="000045DF">
            <w:pPr>
              <w:jc w:val="center"/>
              <w:rPr>
                <w:rFonts w:ascii="Century Gothic" w:hAnsi="Century Gothic"/>
                <w:b/>
                <w:sz w:val="22"/>
                <w:szCs w:val="22"/>
              </w:rPr>
            </w:pPr>
          </w:p>
        </w:tc>
        <w:tc>
          <w:tcPr>
            <w:tcW w:w="952" w:type="dxa"/>
          </w:tcPr>
          <w:p w14:paraId="4B93D275" w14:textId="77777777" w:rsidR="000045DF" w:rsidRDefault="000045DF" w:rsidP="000045DF">
            <w:pPr>
              <w:jc w:val="center"/>
              <w:rPr>
                <w:rFonts w:ascii="Century Gothic" w:hAnsi="Century Gothic"/>
                <w:b/>
                <w:sz w:val="28"/>
                <w:szCs w:val="22"/>
              </w:rPr>
            </w:pPr>
          </w:p>
        </w:tc>
        <w:tc>
          <w:tcPr>
            <w:tcW w:w="1270" w:type="dxa"/>
          </w:tcPr>
          <w:p w14:paraId="00FDB5B7" w14:textId="77777777" w:rsidR="000045DF" w:rsidRDefault="000045DF" w:rsidP="000045DF">
            <w:pPr>
              <w:jc w:val="center"/>
              <w:rPr>
                <w:rFonts w:ascii="Century Gothic" w:hAnsi="Century Gothic"/>
                <w:b/>
                <w:sz w:val="28"/>
                <w:szCs w:val="22"/>
              </w:rPr>
            </w:pPr>
          </w:p>
        </w:tc>
      </w:tr>
      <w:tr w:rsidR="000045DF" w14:paraId="4B43E3C9" w14:textId="77777777" w:rsidTr="00AD0807">
        <w:trPr>
          <w:cantSplit/>
          <w:trHeight w:val="272"/>
          <w:jc w:val="center"/>
        </w:trPr>
        <w:tc>
          <w:tcPr>
            <w:tcW w:w="630" w:type="dxa"/>
            <w:tcMar>
              <w:top w:w="0" w:type="dxa"/>
              <w:left w:w="70" w:type="dxa"/>
              <w:bottom w:w="0" w:type="dxa"/>
              <w:right w:w="70" w:type="dxa"/>
            </w:tcMar>
            <w:vAlign w:val="bottom"/>
          </w:tcPr>
          <w:p w14:paraId="0B478A4E" w14:textId="758D002B" w:rsidR="000045DF" w:rsidRDefault="000045DF" w:rsidP="000045DF">
            <w:pPr>
              <w:jc w:val="center"/>
              <w:rPr>
                <w:b/>
                <w:sz w:val="20"/>
                <w:szCs w:val="20"/>
              </w:rPr>
            </w:pPr>
            <w:r>
              <w:rPr>
                <w:b/>
                <w:bCs/>
                <w:color w:val="000000"/>
                <w:sz w:val="22"/>
                <w:szCs w:val="22"/>
                <w:lang w:val="en-US" w:eastAsia="fr" w:bidi="ar"/>
              </w:rPr>
              <w:t>13</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2918E2A" w14:textId="3D4C6696" w:rsidR="000045DF" w:rsidRDefault="000045DF" w:rsidP="000045DF">
            <w:pPr>
              <w:rPr>
                <w:b/>
                <w:sz w:val="20"/>
                <w:szCs w:val="20"/>
              </w:rPr>
            </w:pPr>
            <w:r w:rsidRPr="00E1123A">
              <w:rPr>
                <w:b/>
                <w:bCs/>
                <w:color w:val="000000"/>
                <w:sz w:val="22"/>
                <w:szCs w:val="22"/>
                <w:lang w:val="en-US" w:eastAsia="fr" w:bidi="ar"/>
              </w:rPr>
              <w:t xml:space="preserve">chlorophylle portable </w:t>
            </w:r>
          </w:p>
        </w:tc>
        <w:tc>
          <w:tcPr>
            <w:tcW w:w="794" w:type="dxa"/>
            <w:tcMar>
              <w:top w:w="0" w:type="dxa"/>
              <w:left w:w="70" w:type="dxa"/>
              <w:bottom w:w="0" w:type="dxa"/>
              <w:right w:w="70" w:type="dxa"/>
            </w:tcMar>
            <w:vAlign w:val="center"/>
          </w:tcPr>
          <w:p w14:paraId="3507CFD1" w14:textId="370850CD"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07BC4BF6" w14:textId="2DF42721" w:rsidR="000045DF" w:rsidRDefault="000045DF" w:rsidP="000045DF">
            <w:pPr>
              <w:jc w:val="center"/>
              <w:rPr>
                <w:b/>
                <w:sz w:val="20"/>
                <w:szCs w:val="20"/>
              </w:rPr>
            </w:pPr>
          </w:p>
        </w:tc>
        <w:tc>
          <w:tcPr>
            <w:tcW w:w="1272" w:type="dxa"/>
            <w:vAlign w:val="center"/>
          </w:tcPr>
          <w:p w14:paraId="5DBAD756" w14:textId="77777777" w:rsidR="000045DF" w:rsidRDefault="000045DF" w:rsidP="000045DF">
            <w:pPr>
              <w:jc w:val="center"/>
              <w:rPr>
                <w:rFonts w:ascii="Century Gothic" w:hAnsi="Century Gothic"/>
                <w:b/>
                <w:sz w:val="22"/>
                <w:szCs w:val="22"/>
              </w:rPr>
            </w:pPr>
          </w:p>
        </w:tc>
        <w:tc>
          <w:tcPr>
            <w:tcW w:w="1111" w:type="dxa"/>
          </w:tcPr>
          <w:p w14:paraId="560B5F18" w14:textId="77777777" w:rsidR="000045DF" w:rsidRDefault="000045DF" w:rsidP="000045DF">
            <w:pPr>
              <w:jc w:val="center"/>
              <w:rPr>
                <w:rFonts w:ascii="Century Gothic" w:hAnsi="Century Gothic"/>
                <w:b/>
                <w:sz w:val="22"/>
                <w:szCs w:val="22"/>
              </w:rPr>
            </w:pPr>
          </w:p>
        </w:tc>
        <w:tc>
          <w:tcPr>
            <w:tcW w:w="952" w:type="dxa"/>
          </w:tcPr>
          <w:p w14:paraId="0D4C06F2" w14:textId="77777777" w:rsidR="000045DF" w:rsidRDefault="000045DF" w:rsidP="000045DF">
            <w:pPr>
              <w:jc w:val="center"/>
              <w:rPr>
                <w:rFonts w:ascii="Century Gothic" w:hAnsi="Century Gothic"/>
                <w:b/>
                <w:sz w:val="28"/>
                <w:szCs w:val="22"/>
              </w:rPr>
            </w:pPr>
          </w:p>
        </w:tc>
        <w:tc>
          <w:tcPr>
            <w:tcW w:w="1270" w:type="dxa"/>
          </w:tcPr>
          <w:p w14:paraId="38B3229E" w14:textId="77777777" w:rsidR="000045DF" w:rsidRDefault="000045DF" w:rsidP="000045DF">
            <w:pPr>
              <w:jc w:val="center"/>
              <w:rPr>
                <w:rFonts w:ascii="Century Gothic" w:hAnsi="Century Gothic"/>
                <w:b/>
                <w:sz w:val="28"/>
                <w:szCs w:val="22"/>
              </w:rPr>
            </w:pPr>
          </w:p>
        </w:tc>
      </w:tr>
      <w:tr w:rsidR="000045DF" w14:paraId="4055BB3C" w14:textId="77777777" w:rsidTr="00AD0807">
        <w:trPr>
          <w:cantSplit/>
          <w:trHeight w:val="272"/>
          <w:jc w:val="center"/>
        </w:trPr>
        <w:tc>
          <w:tcPr>
            <w:tcW w:w="630" w:type="dxa"/>
            <w:tcMar>
              <w:top w:w="0" w:type="dxa"/>
              <w:left w:w="70" w:type="dxa"/>
              <w:bottom w:w="0" w:type="dxa"/>
              <w:right w:w="70" w:type="dxa"/>
            </w:tcMar>
            <w:vAlign w:val="bottom"/>
          </w:tcPr>
          <w:p w14:paraId="06866E70" w14:textId="7610B832" w:rsidR="000045DF" w:rsidRDefault="000045DF" w:rsidP="000045DF">
            <w:pPr>
              <w:jc w:val="center"/>
              <w:rPr>
                <w:b/>
                <w:sz w:val="20"/>
                <w:szCs w:val="20"/>
              </w:rPr>
            </w:pPr>
            <w:r>
              <w:rPr>
                <w:b/>
                <w:bCs/>
                <w:color w:val="000000"/>
                <w:sz w:val="22"/>
                <w:szCs w:val="22"/>
                <w:lang w:val="en-US" w:eastAsia="fr" w:bidi="ar"/>
              </w:rPr>
              <w:t>14</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E477F0C" w14:textId="7A773FCF" w:rsidR="000045DF" w:rsidRDefault="000045DF" w:rsidP="000045DF">
            <w:pPr>
              <w:rPr>
                <w:b/>
                <w:sz w:val="20"/>
                <w:szCs w:val="20"/>
              </w:rPr>
            </w:pPr>
            <w:r w:rsidRPr="005001E4">
              <w:rPr>
                <w:b/>
                <w:bCs/>
                <w:color w:val="000000"/>
                <w:sz w:val="22"/>
                <w:szCs w:val="22"/>
                <w:lang w:val="en-US" w:eastAsia="fr" w:bidi="ar"/>
              </w:rPr>
              <w:t>Balance de précision 5kg</w:t>
            </w:r>
          </w:p>
        </w:tc>
        <w:tc>
          <w:tcPr>
            <w:tcW w:w="794" w:type="dxa"/>
            <w:tcMar>
              <w:top w:w="0" w:type="dxa"/>
              <w:left w:w="70" w:type="dxa"/>
              <w:bottom w:w="0" w:type="dxa"/>
              <w:right w:w="70" w:type="dxa"/>
            </w:tcMar>
            <w:vAlign w:val="center"/>
          </w:tcPr>
          <w:p w14:paraId="47E1F0AF" w14:textId="4BD7ECE6" w:rsidR="000045DF" w:rsidRDefault="000045DF" w:rsidP="000045DF">
            <w:pPr>
              <w:jc w:val="center"/>
              <w:rPr>
                <w:rFonts w:ascii="Century Gothic" w:hAnsi="Century Gothic"/>
                <w:b/>
                <w:sz w:val="20"/>
                <w:szCs w:val="20"/>
              </w:rPr>
            </w:pPr>
            <w:r>
              <w:rPr>
                <w:b/>
                <w:bCs/>
                <w:color w:val="000000"/>
                <w:sz w:val="22"/>
                <w:szCs w:val="22"/>
                <w:lang w:val="en-US" w:eastAsia="fr" w:bidi="ar"/>
              </w:rPr>
              <w:t>3</w:t>
            </w:r>
          </w:p>
        </w:tc>
        <w:tc>
          <w:tcPr>
            <w:tcW w:w="793" w:type="dxa"/>
            <w:vAlign w:val="center"/>
          </w:tcPr>
          <w:p w14:paraId="41DB5732" w14:textId="01548AF0" w:rsidR="000045DF" w:rsidRDefault="000045DF" w:rsidP="000045DF">
            <w:pPr>
              <w:jc w:val="center"/>
              <w:rPr>
                <w:b/>
                <w:sz w:val="20"/>
                <w:szCs w:val="20"/>
              </w:rPr>
            </w:pPr>
          </w:p>
        </w:tc>
        <w:tc>
          <w:tcPr>
            <w:tcW w:w="1272" w:type="dxa"/>
            <w:vAlign w:val="center"/>
          </w:tcPr>
          <w:p w14:paraId="16ACE90A" w14:textId="77777777" w:rsidR="000045DF" w:rsidRDefault="000045DF" w:rsidP="000045DF">
            <w:pPr>
              <w:jc w:val="center"/>
              <w:rPr>
                <w:rFonts w:ascii="Century Gothic" w:hAnsi="Century Gothic"/>
                <w:b/>
                <w:sz w:val="22"/>
                <w:szCs w:val="22"/>
              </w:rPr>
            </w:pPr>
          </w:p>
        </w:tc>
        <w:tc>
          <w:tcPr>
            <w:tcW w:w="1111" w:type="dxa"/>
          </w:tcPr>
          <w:p w14:paraId="049417A8" w14:textId="77777777" w:rsidR="000045DF" w:rsidRDefault="000045DF" w:rsidP="000045DF">
            <w:pPr>
              <w:jc w:val="center"/>
              <w:rPr>
                <w:rFonts w:ascii="Century Gothic" w:hAnsi="Century Gothic"/>
                <w:b/>
                <w:sz w:val="22"/>
                <w:szCs w:val="22"/>
              </w:rPr>
            </w:pPr>
          </w:p>
        </w:tc>
        <w:tc>
          <w:tcPr>
            <w:tcW w:w="952" w:type="dxa"/>
          </w:tcPr>
          <w:p w14:paraId="405C4C71" w14:textId="77777777" w:rsidR="000045DF" w:rsidRDefault="000045DF" w:rsidP="000045DF">
            <w:pPr>
              <w:jc w:val="center"/>
              <w:rPr>
                <w:rFonts w:ascii="Century Gothic" w:hAnsi="Century Gothic"/>
                <w:b/>
                <w:sz w:val="28"/>
                <w:szCs w:val="22"/>
              </w:rPr>
            </w:pPr>
          </w:p>
        </w:tc>
        <w:tc>
          <w:tcPr>
            <w:tcW w:w="1270" w:type="dxa"/>
          </w:tcPr>
          <w:p w14:paraId="2FED5EAC" w14:textId="77777777" w:rsidR="000045DF" w:rsidRDefault="000045DF" w:rsidP="000045DF">
            <w:pPr>
              <w:jc w:val="center"/>
              <w:rPr>
                <w:rFonts w:ascii="Century Gothic" w:hAnsi="Century Gothic"/>
                <w:b/>
                <w:sz w:val="28"/>
                <w:szCs w:val="22"/>
              </w:rPr>
            </w:pPr>
          </w:p>
        </w:tc>
      </w:tr>
      <w:tr w:rsidR="000045DF" w14:paraId="124F5636" w14:textId="77777777" w:rsidTr="00AD0807">
        <w:trPr>
          <w:cantSplit/>
          <w:trHeight w:val="272"/>
          <w:jc w:val="center"/>
        </w:trPr>
        <w:tc>
          <w:tcPr>
            <w:tcW w:w="630" w:type="dxa"/>
            <w:tcMar>
              <w:top w:w="0" w:type="dxa"/>
              <w:left w:w="70" w:type="dxa"/>
              <w:bottom w:w="0" w:type="dxa"/>
              <w:right w:w="70" w:type="dxa"/>
            </w:tcMar>
            <w:vAlign w:val="bottom"/>
          </w:tcPr>
          <w:p w14:paraId="33FCC2F7" w14:textId="094AC20F" w:rsidR="000045DF" w:rsidRDefault="000045DF" w:rsidP="000045DF">
            <w:pPr>
              <w:jc w:val="center"/>
              <w:rPr>
                <w:b/>
                <w:sz w:val="20"/>
                <w:szCs w:val="20"/>
              </w:rPr>
            </w:pPr>
            <w:r>
              <w:rPr>
                <w:b/>
                <w:bCs/>
                <w:color w:val="000000"/>
                <w:sz w:val="22"/>
                <w:szCs w:val="22"/>
                <w:lang w:val="en-US" w:eastAsia="fr" w:bidi="ar"/>
              </w:rPr>
              <w:t>15</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2D0533A" w14:textId="140373AC" w:rsidR="000045DF" w:rsidRDefault="000045DF" w:rsidP="000045DF">
            <w:pPr>
              <w:rPr>
                <w:b/>
                <w:sz w:val="20"/>
                <w:szCs w:val="20"/>
              </w:rPr>
            </w:pPr>
            <w:r w:rsidRPr="005001E4">
              <w:rPr>
                <w:b/>
                <w:bCs/>
                <w:color w:val="000000"/>
                <w:sz w:val="22"/>
                <w:szCs w:val="22"/>
                <w:lang w:val="en-US" w:eastAsia="fr" w:bidi="ar"/>
              </w:rPr>
              <w:t>Kit de mesure de la maturité des fruits</w:t>
            </w:r>
          </w:p>
        </w:tc>
        <w:tc>
          <w:tcPr>
            <w:tcW w:w="794" w:type="dxa"/>
            <w:tcMar>
              <w:top w:w="0" w:type="dxa"/>
              <w:left w:w="70" w:type="dxa"/>
              <w:bottom w:w="0" w:type="dxa"/>
              <w:right w:w="70" w:type="dxa"/>
            </w:tcMar>
            <w:vAlign w:val="center"/>
          </w:tcPr>
          <w:p w14:paraId="0D159537" w14:textId="63794621"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100A1ADB" w14:textId="1D3ECADE" w:rsidR="000045DF" w:rsidRDefault="000045DF" w:rsidP="000045DF">
            <w:pPr>
              <w:jc w:val="center"/>
              <w:rPr>
                <w:b/>
                <w:sz w:val="20"/>
                <w:szCs w:val="20"/>
              </w:rPr>
            </w:pPr>
          </w:p>
        </w:tc>
        <w:tc>
          <w:tcPr>
            <w:tcW w:w="1272" w:type="dxa"/>
            <w:vAlign w:val="center"/>
          </w:tcPr>
          <w:p w14:paraId="6EB4ECAF" w14:textId="77777777" w:rsidR="000045DF" w:rsidRDefault="000045DF" w:rsidP="000045DF">
            <w:pPr>
              <w:jc w:val="center"/>
              <w:rPr>
                <w:rFonts w:ascii="Century Gothic" w:hAnsi="Century Gothic"/>
                <w:b/>
                <w:sz w:val="22"/>
                <w:szCs w:val="22"/>
              </w:rPr>
            </w:pPr>
          </w:p>
        </w:tc>
        <w:tc>
          <w:tcPr>
            <w:tcW w:w="1111" w:type="dxa"/>
          </w:tcPr>
          <w:p w14:paraId="5F606DCF" w14:textId="77777777" w:rsidR="000045DF" w:rsidRDefault="000045DF" w:rsidP="000045DF">
            <w:pPr>
              <w:jc w:val="center"/>
              <w:rPr>
                <w:rFonts w:ascii="Century Gothic" w:hAnsi="Century Gothic"/>
                <w:b/>
                <w:sz w:val="22"/>
                <w:szCs w:val="22"/>
              </w:rPr>
            </w:pPr>
          </w:p>
        </w:tc>
        <w:tc>
          <w:tcPr>
            <w:tcW w:w="952" w:type="dxa"/>
          </w:tcPr>
          <w:p w14:paraId="11619111" w14:textId="77777777" w:rsidR="000045DF" w:rsidRDefault="000045DF" w:rsidP="000045DF">
            <w:pPr>
              <w:jc w:val="center"/>
              <w:rPr>
                <w:rFonts w:ascii="Century Gothic" w:hAnsi="Century Gothic"/>
                <w:b/>
                <w:sz w:val="28"/>
                <w:szCs w:val="22"/>
              </w:rPr>
            </w:pPr>
          </w:p>
        </w:tc>
        <w:tc>
          <w:tcPr>
            <w:tcW w:w="1270" w:type="dxa"/>
          </w:tcPr>
          <w:p w14:paraId="6706FE1C" w14:textId="77777777" w:rsidR="000045DF" w:rsidRDefault="000045DF" w:rsidP="000045DF">
            <w:pPr>
              <w:jc w:val="center"/>
              <w:rPr>
                <w:rFonts w:ascii="Century Gothic" w:hAnsi="Century Gothic"/>
                <w:b/>
                <w:sz w:val="28"/>
                <w:szCs w:val="22"/>
              </w:rPr>
            </w:pPr>
          </w:p>
        </w:tc>
      </w:tr>
      <w:tr w:rsidR="000045DF" w14:paraId="2C42065E" w14:textId="77777777" w:rsidTr="00AD0807">
        <w:trPr>
          <w:cantSplit/>
          <w:trHeight w:val="272"/>
          <w:jc w:val="center"/>
        </w:trPr>
        <w:tc>
          <w:tcPr>
            <w:tcW w:w="630" w:type="dxa"/>
            <w:tcMar>
              <w:top w:w="0" w:type="dxa"/>
              <w:left w:w="70" w:type="dxa"/>
              <w:bottom w:w="0" w:type="dxa"/>
              <w:right w:w="70" w:type="dxa"/>
            </w:tcMar>
            <w:vAlign w:val="bottom"/>
          </w:tcPr>
          <w:p w14:paraId="08AB0786" w14:textId="7382B67A" w:rsidR="000045DF" w:rsidRDefault="000045DF" w:rsidP="000045DF">
            <w:pPr>
              <w:jc w:val="center"/>
              <w:rPr>
                <w:b/>
                <w:sz w:val="20"/>
                <w:szCs w:val="20"/>
              </w:rPr>
            </w:pPr>
            <w:r>
              <w:rPr>
                <w:b/>
                <w:bCs/>
                <w:color w:val="000000"/>
                <w:sz w:val="22"/>
                <w:szCs w:val="22"/>
                <w:lang w:val="en-US" w:eastAsia="fr" w:bidi="ar"/>
              </w:rPr>
              <w:t>16</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44C521C" w14:textId="789F4E65" w:rsidR="000045DF" w:rsidRDefault="000045DF" w:rsidP="000045DF">
            <w:pPr>
              <w:rPr>
                <w:b/>
                <w:sz w:val="20"/>
                <w:szCs w:val="20"/>
              </w:rPr>
            </w:pPr>
            <w:r w:rsidRPr="005001E4">
              <w:rPr>
                <w:b/>
                <w:bCs/>
                <w:color w:val="000000"/>
                <w:sz w:val="22"/>
                <w:szCs w:val="22"/>
                <w:lang w:val="en-US" w:eastAsia="fr" w:bidi="ar"/>
              </w:rPr>
              <w:t xml:space="preserve">Boites d'insectes </w:t>
            </w:r>
          </w:p>
        </w:tc>
        <w:tc>
          <w:tcPr>
            <w:tcW w:w="794" w:type="dxa"/>
            <w:tcMar>
              <w:top w:w="0" w:type="dxa"/>
              <w:left w:w="70" w:type="dxa"/>
              <w:bottom w:w="0" w:type="dxa"/>
              <w:right w:w="70" w:type="dxa"/>
            </w:tcMar>
            <w:vAlign w:val="center"/>
          </w:tcPr>
          <w:p w14:paraId="1EF6B904" w14:textId="128F5E13" w:rsidR="000045DF" w:rsidRDefault="000045DF" w:rsidP="000045DF">
            <w:pPr>
              <w:jc w:val="center"/>
              <w:rPr>
                <w:rFonts w:ascii="Century Gothic" w:hAnsi="Century Gothic"/>
                <w:b/>
                <w:sz w:val="20"/>
                <w:szCs w:val="20"/>
              </w:rPr>
            </w:pPr>
            <w:r>
              <w:rPr>
                <w:b/>
                <w:bCs/>
                <w:color w:val="000000"/>
                <w:sz w:val="22"/>
                <w:szCs w:val="22"/>
                <w:lang w:val="en-US" w:eastAsia="fr" w:bidi="ar"/>
              </w:rPr>
              <w:t>3</w:t>
            </w:r>
          </w:p>
        </w:tc>
        <w:tc>
          <w:tcPr>
            <w:tcW w:w="793" w:type="dxa"/>
            <w:vAlign w:val="center"/>
          </w:tcPr>
          <w:p w14:paraId="7A2494CF" w14:textId="59296F82" w:rsidR="000045DF" w:rsidRDefault="000045DF" w:rsidP="000045DF">
            <w:pPr>
              <w:jc w:val="center"/>
              <w:rPr>
                <w:b/>
                <w:sz w:val="20"/>
                <w:szCs w:val="20"/>
              </w:rPr>
            </w:pPr>
          </w:p>
        </w:tc>
        <w:tc>
          <w:tcPr>
            <w:tcW w:w="1272" w:type="dxa"/>
            <w:vAlign w:val="center"/>
          </w:tcPr>
          <w:p w14:paraId="686DB88A" w14:textId="77777777" w:rsidR="000045DF" w:rsidRDefault="000045DF" w:rsidP="000045DF">
            <w:pPr>
              <w:jc w:val="center"/>
              <w:rPr>
                <w:rFonts w:ascii="Century Gothic" w:hAnsi="Century Gothic"/>
                <w:b/>
                <w:sz w:val="22"/>
                <w:szCs w:val="22"/>
              </w:rPr>
            </w:pPr>
          </w:p>
        </w:tc>
        <w:tc>
          <w:tcPr>
            <w:tcW w:w="1111" w:type="dxa"/>
          </w:tcPr>
          <w:p w14:paraId="7009F8C5" w14:textId="77777777" w:rsidR="000045DF" w:rsidRDefault="000045DF" w:rsidP="000045DF">
            <w:pPr>
              <w:jc w:val="center"/>
              <w:rPr>
                <w:rFonts w:ascii="Century Gothic" w:hAnsi="Century Gothic"/>
                <w:b/>
                <w:sz w:val="22"/>
                <w:szCs w:val="22"/>
              </w:rPr>
            </w:pPr>
          </w:p>
        </w:tc>
        <w:tc>
          <w:tcPr>
            <w:tcW w:w="952" w:type="dxa"/>
          </w:tcPr>
          <w:p w14:paraId="4999832B" w14:textId="77777777" w:rsidR="000045DF" w:rsidRDefault="000045DF" w:rsidP="000045DF">
            <w:pPr>
              <w:jc w:val="center"/>
              <w:rPr>
                <w:rFonts w:ascii="Century Gothic" w:hAnsi="Century Gothic"/>
                <w:b/>
                <w:sz w:val="28"/>
                <w:szCs w:val="22"/>
              </w:rPr>
            </w:pPr>
          </w:p>
        </w:tc>
        <w:tc>
          <w:tcPr>
            <w:tcW w:w="1270" w:type="dxa"/>
          </w:tcPr>
          <w:p w14:paraId="2149EE27" w14:textId="77777777" w:rsidR="000045DF" w:rsidRDefault="000045DF" w:rsidP="000045DF">
            <w:pPr>
              <w:jc w:val="center"/>
              <w:rPr>
                <w:rFonts w:ascii="Century Gothic" w:hAnsi="Century Gothic"/>
                <w:b/>
                <w:sz w:val="28"/>
                <w:szCs w:val="22"/>
              </w:rPr>
            </w:pPr>
          </w:p>
        </w:tc>
      </w:tr>
      <w:tr w:rsidR="000045DF" w14:paraId="30B6C4D6" w14:textId="77777777" w:rsidTr="00AD0807">
        <w:trPr>
          <w:cantSplit/>
          <w:trHeight w:val="272"/>
          <w:jc w:val="center"/>
        </w:trPr>
        <w:tc>
          <w:tcPr>
            <w:tcW w:w="630" w:type="dxa"/>
            <w:tcMar>
              <w:top w:w="0" w:type="dxa"/>
              <w:left w:w="70" w:type="dxa"/>
              <w:bottom w:w="0" w:type="dxa"/>
              <w:right w:w="70" w:type="dxa"/>
            </w:tcMar>
            <w:vAlign w:val="bottom"/>
          </w:tcPr>
          <w:p w14:paraId="7BFB0076" w14:textId="4A2154B0" w:rsidR="000045DF" w:rsidRDefault="000045DF" w:rsidP="000045DF">
            <w:pPr>
              <w:jc w:val="center"/>
              <w:rPr>
                <w:b/>
                <w:sz w:val="20"/>
                <w:szCs w:val="20"/>
              </w:rPr>
            </w:pPr>
            <w:r w:rsidRPr="00AA2E7C">
              <w:rPr>
                <w:b/>
                <w:bCs/>
                <w:sz w:val="22"/>
                <w:szCs w:val="22"/>
                <w:lang w:val="en-US" w:eastAsia="fr" w:bidi="ar"/>
              </w:rPr>
              <w:t>17</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74DB789" w14:textId="7BBAC15F" w:rsidR="000045DF" w:rsidRDefault="000045DF" w:rsidP="000045DF">
            <w:pPr>
              <w:rPr>
                <w:b/>
                <w:sz w:val="20"/>
                <w:szCs w:val="20"/>
              </w:rPr>
            </w:pPr>
            <w:r w:rsidRPr="005001E4">
              <w:rPr>
                <w:b/>
                <w:bCs/>
                <w:color w:val="000000"/>
                <w:sz w:val="22"/>
                <w:szCs w:val="22"/>
                <w:lang w:eastAsia="fr" w:bidi="ar"/>
              </w:rPr>
              <w:t>Composteur</w:t>
            </w:r>
          </w:p>
        </w:tc>
        <w:tc>
          <w:tcPr>
            <w:tcW w:w="794" w:type="dxa"/>
            <w:tcMar>
              <w:top w:w="0" w:type="dxa"/>
              <w:left w:w="70" w:type="dxa"/>
              <w:bottom w:w="0" w:type="dxa"/>
              <w:right w:w="70" w:type="dxa"/>
            </w:tcMar>
            <w:vAlign w:val="center"/>
          </w:tcPr>
          <w:p w14:paraId="2B86E899" w14:textId="469946C2"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793" w:type="dxa"/>
            <w:vAlign w:val="center"/>
          </w:tcPr>
          <w:p w14:paraId="719609A6" w14:textId="307AC130" w:rsidR="000045DF" w:rsidRDefault="000045DF" w:rsidP="000045DF">
            <w:pPr>
              <w:jc w:val="center"/>
              <w:rPr>
                <w:b/>
                <w:sz w:val="20"/>
                <w:szCs w:val="20"/>
              </w:rPr>
            </w:pPr>
          </w:p>
        </w:tc>
        <w:tc>
          <w:tcPr>
            <w:tcW w:w="1272" w:type="dxa"/>
            <w:vAlign w:val="center"/>
          </w:tcPr>
          <w:p w14:paraId="23FD1DDE" w14:textId="77777777" w:rsidR="000045DF" w:rsidRDefault="000045DF" w:rsidP="000045DF">
            <w:pPr>
              <w:jc w:val="center"/>
              <w:rPr>
                <w:rFonts w:ascii="Century Gothic" w:hAnsi="Century Gothic"/>
                <w:b/>
                <w:sz w:val="22"/>
                <w:szCs w:val="22"/>
              </w:rPr>
            </w:pPr>
          </w:p>
        </w:tc>
        <w:tc>
          <w:tcPr>
            <w:tcW w:w="1111" w:type="dxa"/>
          </w:tcPr>
          <w:p w14:paraId="6F70FC58" w14:textId="77777777" w:rsidR="000045DF" w:rsidRDefault="000045DF" w:rsidP="000045DF">
            <w:pPr>
              <w:jc w:val="center"/>
              <w:rPr>
                <w:rFonts w:ascii="Century Gothic" w:hAnsi="Century Gothic"/>
                <w:b/>
                <w:sz w:val="22"/>
                <w:szCs w:val="22"/>
              </w:rPr>
            </w:pPr>
          </w:p>
        </w:tc>
        <w:tc>
          <w:tcPr>
            <w:tcW w:w="952" w:type="dxa"/>
          </w:tcPr>
          <w:p w14:paraId="5C8DBC65" w14:textId="77777777" w:rsidR="000045DF" w:rsidRDefault="000045DF" w:rsidP="000045DF">
            <w:pPr>
              <w:jc w:val="center"/>
              <w:rPr>
                <w:rFonts w:ascii="Century Gothic" w:hAnsi="Century Gothic"/>
                <w:b/>
                <w:sz w:val="28"/>
                <w:szCs w:val="22"/>
              </w:rPr>
            </w:pPr>
          </w:p>
        </w:tc>
        <w:tc>
          <w:tcPr>
            <w:tcW w:w="1270" w:type="dxa"/>
          </w:tcPr>
          <w:p w14:paraId="4481556B" w14:textId="77777777" w:rsidR="000045DF" w:rsidRDefault="000045DF" w:rsidP="000045DF">
            <w:pPr>
              <w:jc w:val="center"/>
              <w:rPr>
                <w:rFonts w:ascii="Century Gothic" w:hAnsi="Century Gothic"/>
                <w:b/>
                <w:sz w:val="28"/>
                <w:szCs w:val="22"/>
              </w:rPr>
            </w:pPr>
          </w:p>
        </w:tc>
      </w:tr>
      <w:tr w:rsidR="000045DF" w14:paraId="1CFFD2CB" w14:textId="77777777" w:rsidTr="00AD0807">
        <w:trPr>
          <w:cantSplit/>
          <w:trHeight w:val="539"/>
          <w:jc w:val="center"/>
        </w:trPr>
        <w:tc>
          <w:tcPr>
            <w:tcW w:w="7143" w:type="dxa"/>
            <w:gridSpan w:val="5"/>
            <w:vAlign w:val="center"/>
          </w:tcPr>
          <w:p w14:paraId="54027D53" w14:textId="77777777" w:rsidR="000045DF" w:rsidRDefault="000045DF" w:rsidP="000045DF">
            <w:pPr>
              <w:rPr>
                <w:rFonts w:cs="Calibri"/>
                <w:sz w:val="28"/>
                <w:szCs w:val="20"/>
              </w:rPr>
            </w:pPr>
            <w:r>
              <w:rPr>
                <w:rFonts w:ascii="Century Gothic" w:hAnsi="Century Gothic"/>
                <w:b/>
                <w:sz w:val="20"/>
                <w:szCs w:val="16"/>
              </w:rPr>
              <w:t xml:space="preserve"> MONTANT TOTAL =</w:t>
            </w:r>
          </w:p>
        </w:tc>
        <w:tc>
          <w:tcPr>
            <w:tcW w:w="1111" w:type="dxa"/>
          </w:tcPr>
          <w:p w14:paraId="27523614" w14:textId="77777777" w:rsidR="000045DF" w:rsidRDefault="000045DF" w:rsidP="000045DF">
            <w:pPr>
              <w:jc w:val="center"/>
              <w:rPr>
                <w:rFonts w:ascii="Century Gothic" w:hAnsi="Century Gothic"/>
                <w:b/>
                <w:sz w:val="28"/>
                <w:szCs w:val="22"/>
              </w:rPr>
            </w:pPr>
          </w:p>
        </w:tc>
        <w:tc>
          <w:tcPr>
            <w:tcW w:w="952" w:type="dxa"/>
          </w:tcPr>
          <w:p w14:paraId="17F15876" w14:textId="77777777" w:rsidR="000045DF" w:rsidRDefault="000045DF" w:rsidP="000045DF">
            <w:pPr>
              <w:jc w:val="center"/>
              <w:rPr>
                <w:rFonts w:ascii="Century Gothic" w:hAnsi="Century Gothic"/>
                <w:b/>
                <w:sz w:val="28"/>
                <w:szCs w:val="22"/>
              </w:rPr>
            </w:pPr>
          </w:p>
        </w:tc>
        <w:tc>
          <w:tcPr>
            <w:tcW w:w="1270" w:type="dxa"/>
          </w:tcPr>
          <w:p w14:paraId="20DB6D60" w14:textId="77777777" w:rsidR="000045DF" w:rsidRDefault="000045DF" w:rsidP="000045DF">
            <w:pPr>
              <w:jc w:val="center"/>
              <w:rPr>
                <w:rFonts w:ascii="Century Gothic" w:hAnsi="Century Gothic"/>
                <w:b/>
                <w:sz w:val="28"/>
                <w:szCs w:val="22"/>
              </w:rPr>
            </w:pPr>
          </w:p>
        </w:tc>
      </w:tr>
    </w:tbl>
    <w:p w14:paraId="7F582843" w14:textId="77777777" w:rsidR="00205363" w:rsidRDefault="00205363" w:rsidP="00205363">
      <w:pPr>
        <w:rPr>
          <w:rFonts w:ascii="Century Gothic" w:hAnsi="Century Gothic"/>
          <w:b/>
          <w:sz w:val="20"/>
          <w:szCs w:val="20"/>
        </w:rPr>
      </w:pPr>
    </w:p>
    <w:p w14:paraId="740D9AB5" w14:textId="77777777" w:rsidR="00205363" w:rsidRDefault="00205363" w:rsidP="00205363">
      <w:pPr>
        <w:jc w:val="right"/>
        <w:rPr>
          <w:b/>
          <w:snapToGrid w:val="0"/>
          <w:sz w:val="18"/>
          <w:szCs w:val="18"/>
        </w:rPr>
      </w:pPr>
      <w:r>
        <w:rPr>
          <w:rFonts w:ascii="Century Gothic" w:hAnsi="Century Gothic"/>
          <w:b/>
          <w:sz w:val="16"/>
          <w:szCs w:val="16"/>
        </w:rPr>
        <w:t>Important : Vu que les prestations objet du présent appel d’offres sont destinées uniquement à la formation professionnelle, il y a lieu de proposer des prix préférentiels à ce sujet.</w:t>
      </w:r>
      <w:r>
        <w:rPr>
          <w:b/>
          <w:snapToGrid w:val="0"/>
          <w:sz w:val="18"/>
          <w:szCs w:val="18"/>
        </w:rPr>
        <w:t xml:space="preserve">  </w:t>
      </w:r>
    </w:p>
    <w:p w14:paraId="48F50212" w14:textId="77777777" w:rsidR="00205363" w:rsidRDefault="00205363" w:rsidP="00205363">
      <w:pPr>
        <w:jc w:val="right"/>
        <w:rPr>
          <w:b/>
          <w:kern w:val="36"/>
          <w:sz w:val="18"/>
          <w:szCs w:val="18"/>
        </w:rPr>
      </w:pPr>
      <w:r>
        <w:rPr>
          <w:b/>
          <w:snapToGrid w:val="0"/>
          <w:sz w:val="20"/>
          <w:szCs w:val="20"/>
        </w:rPr>
        <w:t xml:space="preserve"> </w:t>
      </w:r>
      <w:r>
        <w:rPr>
          <w:b/>
          <w:snapToGrid w:val="0"/>
          <w:sz w:val="18"/>
          <w:szCs w:val="18"/>
        </w:rPr>
        <w:t xml:space="preserve"> </w:t>
      </w:r>
      <w:r>
        <w:rPr>
          <w:rFonts w:ascii="Century Gothic" w:hAnsi="Century Gothic"/>
          <w:b/>
          <w:sz w:val="18"/>
          <w:szCs w:val="18"/>
        </w:rPr>
        <w:t>Fait  à ……………………… le ………………………</w:t>
      </w:r>
      <w:r>
        <w:rPr>
          <w:b/>
          <w:kern w:val="36"/>
          <w:sz w:val="18"/>
          <w:szCs w:val="18"/>
        </w:rPr>
        <w:t xml:space="preserve">                                    </w:t>
      </w:r>
    </w:p>
    <w:p w14:paraId="7009A04F" w14:textId="77777777" w:rsidR="00D771A3" w:rsidRDefault="00D771A3" w:rsidP="00D771A3">
      <w:pPr>
        <w:tabs>
          <w:tab w:val="left" w:pos="284"/>
        </w:tabs>
        <w:suppressAutoHyphens/>
        <w:autoSpaceDN w:val="0"/>
        <w:jc w:val="both"/>
        <w:textAlignment w:val="baseline"/>
        <w:rPr>
          <w:bCs/>
          <w:sz w:val="22"/>
          <w:szCs w:val="22"/>
        </w:rPr>
      </w:pPr>
    </w:p>
    <w:p w14:paraId="3C57EB4A" w14:textId="77777777" w:rsidR="00D771A3" w:rsidRDefault="00D771A3" w:rsidP="00D771A3">
      <w:pPr>
        <w:tabs>
          <w:tab w:val="left" w:pos="284"/>
        </w:tabs>
        <w:suppressAutoHyphens/>
        <w:autoSpaceDN w:val="0"/>
        <w:jc w:val="both"/>
        <w:textAlignment w:val="baseline"/>
        <w:rPr>
          <w:bCs/>
          <w:sz w:val="22"/>
          <w:szCs w:val="22"/>
        </w:rPr>
      </w:pPr>
    </w:p>
    <w:p w14:paraId="027031F7" w14:textId="77777777" w:rsidR="00FD7FA2" w:rsidRDefault="00FD7FA2" w:rsidP="00D771A3">
      <w:pPr>
        <w:tabs>
          <w:tab w:val="left" w:pos="284"/>
        </w:tabs>
        <w:suppressAutoHyphens/>
        <w:autoSpaceDN w:val="0"/>
        <w:jc w:val="both"/>
        <w:textAlignment w:val="baseline"/>
        <w:rPr>
          <w:bCs/>
          <w:sz w:val="22"/>
          <w:szCs w:val="22"/>
        </w:rPr>
      </w:pPr>
    </w:p>
    <w:p w14:paraId="2AA301A7" w14:textId="77777777" w:rsidR="00FD7FA2" w:rsidRDefault="00FD7FA2" w:rsidP="00D771A3">
      <w:pPr>
        <w:tabs>
          <w:tab w:val="left" w:pos="284"/>
        </w:tabs>
        <w:suppressAutoHyphens/>
        <w:autoSpaceDN w:val="0"/>
        <w:jc w:val="both"/>
        <w:textAlignment w:val="baseline"/>
        <w:rPr>
          <w:bCs/>
          <w:sz w:val="22"/>
          <w:szCs w:val="22"/>
        </w:rPr>
      </w:pPr>
    </w:p>
    <w:p w14:paraId="22D51FC6" w14:textId="77777777" w:rsidR="00FD7FA2" w:rsidRDefault="00FD7FA2" w:rsidP="00D771A3">
      <w:pPr>
        <w:tabs>
          <w:tab w:val="left" w:pos="284"/>
        </w:tabs>
        <w:suppressAutoHyphens/>
        <w:autoSpaceDN w:val="0"/>
        <w:jc w:val="both"/>
        <w:textAlignment w:val="baseline"/>
        <w:rPr>
          <w:bCs/>
          <w:sz w:val="22"/>
          <w:szCs w:val="22"/>
        </w:rPr>
      </w:pPr>
    </w:p>
    <w:p w14:paraId="190C3C57" w14:textId="77777777" w:rsidR="00FD7FA2" w:rsidRDefault="00FD7FA2" w:rsidP="00D771A3">
      <w:pPr>
        <w:tabs>
          <w:tab w:val="left" w:pos="284"/>
        </w:tabs>
        <w:suppressAutoHyphens/>
        <w:autoSpaceDN w:val="0"/>
        <w:jc w:val="both"/>
        <w:textAlignment w:val="baseline"/>
        <w:rPr>
          <w:bCs/>
          <w:sz w:val="22"/>
          <w:szCs w:val="22"/>
        </w:rPr>
      </w:pPr>
    </w:p>
    <w:p w14:paraId="3D4791D3" w14:textId="77777777" w:rsidR="00FD7FA2" w:rsidRDefault="00FD7FA2" w:rsidP="00D771A3">
      <w:pPr>
        <w:tabs>
          <w:tab w:val="left" w:pos="284"/>
        </w:tabs>
        <w:suppressAutoHyphens/>
        <w:autoSpaceDN w:val="0"/>
        <w:jc w:val="both"/>
        <w:textAlignment w:val="baseline"/>
        <w:rPr>
          <w:bCs/>
          <w:sz w:val="22"/>
          <w:szCs w:val="22"/>
        </w:rPr>
      </w:pPr>
    </w:p>
    <w:sectPr w:rsidR="00FD7FA2">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0DAA6" w14:textId="77777777" w:rsidR="00255F62" w:rsidRDefault="00255F62">
      <w:r>
        <w:separator/>
      </w:r>
    </w:p>
  </w:endnote>
  <w:endnote w:type="continuationSeparator" w:id="0">
    <w:p w14:paraId="523D9AAA" w14:textId="77777777" w:rsidR="00255F62" w:rsidRDefault="0025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AutoText"/>
      </w:docPartObj>
    </w:sdtPr>
    <w:sdtEndPr/>
    <w:sdtContent>
      <w:p w14:paraId="47FAC575" w14:textId="3BB15D2F" w:rsidR="00167774" w:rsidRDefault="00167774">
        <w:pPr>
          <w:pStyle w:val="Pieddepage"/>
          <w:jc w:val="right"/>
        </w:pPr>
        <w:r>
          <w:fldChar w:fldCharType="begin"/>
        </w:r>
        <w:r>
          <w:instrText>PAGE   \* MERGEFORMAT</w:instrText>
        </w:r>
        <w:r>
          <w:fldChar w:fldCharType="separate"/>
        </w:r>
        <w:r w:rsidR="00B117B4">
          <w:rPr>
            <w:noProof/>
          </w:rPr>
          <w:t>15</w:t>
        </w:r>
        <w:r>
          <w:fldChar w:fldCharType="end"/>
        </w:r>
      </w:p>
    </w:sdtContent>
  </w:sdt>
  <w:p w14:paraId="70CACE5C" w14:textId="77777777" w:rsidR="00167774" w:rsidRDefault="00167774">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FCA6A8" w14:textId="77777777" w:rsidR="00255F62" w:rsidRDefault="00255F62">
      <w:r>
        <w:separator/>
      </w:r>
    </w:p>
  </w:footnote>
  <w:footnote w:type="continuationSeparator" w:id="0">
    <w:p w14:paraId="51BB4FA1" w14:textId="77777777" w:rsidR="00255F62" w:rsidRDefault="00255F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523239" w:rsidRPr="003633FD" w14:paraId="34AAC42E" w14:textId="77777777" w:rsidTr="00783BFC">
      <w:trPr>
        <w:trHeight w:val="154"/>
      </w:trPr>
      <w:tc>
        <w:tcPr>
          <w:tcW w:w="4904" w:type="dxa"/>
          <w:vAlign w:val="center"/>
        </w:tcPr>
        <w:p w14:paraId="3225FE4C" w14:textId="77777777" w:rsidR="00523239" w:rsidRPr="003633FD" w:rsidRDefault="00523239" w:rsidP="00523239">
          <w:pPr>
            <w:rPr>
              <w:rFonts w:ascii="Century Gothic" w:hAnsi="Century Gothic"/>
              <w:b/>
              <w:bCs/>
              <w:color w:val="FF0000"/>
              <w:szCs w:val="22"/>
            </w:rPr>
          </w:pPr>
          <w:r w:rsidRPr="003633FD">
            <w:rPr>
              <w:rFonts w:ascii="Century Gothic" w:hAnsi="Century Gothic"/>
              <w:b/>
              <w:bCs/>
              <w:color w:val="FF0000"/>
              <w:szCs w:val="22"/>
            </w:rPr>
            <w:t xml:space="preserve">  </w:t>
          </w:r>
          <w:r w:rsidRPr="003633FD">
            <w:rPr>
              <w:b/>
              <w:bCs/>
              <w:noProof/>
            </w:rPr>
            <w:drawing>
              <wp:inline distT="0" distB="0" distL="0" distR="0" wp14:anchorId="1634E4FE" wp14:editId="0641944E">
                <wp:extent cx="1346589" cy="629108"/>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08" cy="663922"/>
                        </a:xfrm>
                        <a:prstGeom prst="rect">
                          <a:avLst/>
                        </a:prstGeom>
                      </pic:spPr>
                    </pic:pic>
                  </a:graphicData>
                </a:graphic>
              </wp:inline>
            </w:drawing>
          </w:r>
        </w:p>
        <w:p w14:paraId="76998A44" w14:textId="77777777" w:rsidR="00523239" w:rsidRPr="003633FD" w:rsidRDefault="00523239" w:rsidP="00523239">
          <w:pPr>
            <w:rPr>
              <w:b/>
              <w:bCs/>
            </w:rPr>
          </w:pPr>
          <w:r w:rsidRPr="003633FD">
            <w:rPr>
              <w:rFonts w:ascii="Century Gothic" w:hAnsi="Century Gothic"/>
              <w:b/>
              <w:bCs/>
            </w:rPr>
            <w:t>MAITRE D’OUVRAGE</w:t>
          </w:r>
        </w:p>
        <w:p w14:paraId="7B5A38AD" w14:textId="77777777" w:rsidR="00523239" w:rsidRPr="003633FD" w:rsidRDefault="00523239" w:rsidP="00523239">
          <w:pPr>
            <w:rPr>
              <w:b/>
              <w:bCs/>
            </w:rPr>
          </w:pPr>
        </w:p>
      </w:tc>
      <w:tc>
        <w:tcPr>
          <w:tcW w:w="4904" w:type="dxa"/>
          <w:vAlign w:val="center"/>
        </w:tcPr>
        <w:p w14:paraId="4F3D4D4B" w14:textId="7F06537B" w:rsidR="00523239" w:rsidRPr="003633FD" w:rsidRDefault="00523239" w:rsidP="00523239">
          <w:pPr>
            <w:tabs>
              <w:tab w:val="left" w:pos="3117"/>
              <w:tab w:val="right" w:pos="4688"/>
            </w:tabs>
          </w:pPr>
          <w:r w:rsidRPr="003633FD">
            <w:rPr>
              <w:noProof/>
            </w:rPr>
            <w:drawing>
              <wp:anchor distT="0" distB="0" distL="114300" distR="114300" simplePos="0" relativeHeight="251659264" behindDoc="1" locked="0" layoutInCell="1" allowOverlap="1" wp14:anchorId="274F96A1" wp14:editId="551E6E1C">
                <wp:simplePos x="0" y="0"/>
                <wp:positionH relativeFrom="column">
                  <wp:posOffset>1760220</wp:posOffset>
                </wp:positionH>
                <wp:positionV relativeFrom="paragraph">
                  <wp:posOffset>-413385</wp:posOffset>
                </wp:positionV>
                <wp:extent cx="957580" cy="957580"/>
                <wp:effectExtent l="0" t="0" r="0" b="0"/>
                <wp:wrapNone/>
                <wp:docPr id="3" name="Image 3" descr="Une image contenant logo, symbole, Mar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logo, symbole, Marque, Police&#10;&#10;Le contenu généré par l’IA peut être incorrect."/>
                        <pic:cNvPicPr/>
                      </pic:nvPicPr>
                      <pic:blipFill>
                        <a:blip r:embed="rId2">
                          <a:extLst>
                            <a:ext uri="{28A0092B-C50C-407E-A947-70E740481C1C}">
                              <a14:useLocalDpi xmlns:a14="http://schemas.microsoft.com/office/drawing/2010/main" val="0"/>
                            </a:ext>
                          </a:extLst>
                        </a:blip>
                        <a:stretch>
                          <a:fillRect/>
                        </a:stretch>
                      </pic:blipFill>
                      <pic:spPr>
                        <a:xfrm>
                          <a:off x="0" y="0"/>
                          <a:ext cx="957580" cy="957580"/>
                        </a:xfrm>
                        <a:prstGeom prst="rect">
                          <a:avLst/>
                        </a:prstGeom>
                      </pic:spPr>
                    </pic:pic>
                  </a:graphicData>
                </a:graphic>
                <wp14:sizeRelH relativeFrom="margin">
                  <wp14:pctWidth>0</wp14:pctWidth>
                </wp14:sizeRelH>
                <wp14:sizeRelV relativeFrom="margin">
                  <wp14:pctHeight>0</wp14:pctHeight>
                </wp14:sizeRelV>
              </wp:anchor>
            </w:drawing>
          </w:r>
          <w:r w:rsidRPr="003633FD">
            <w:tab/>
          </w:r>
        </w:p>
        <w:p w14:paraId="7DCB073D" w14:textId="77777777" w:rsidR="00523239" w:rsidRPr="003633FD" w:rsidRDefault="00523239" w:rsidP="00523239">
          <w:pPr>
            <w:tabs>
              <w:tab w:val="left" w:pos="3117"/>
              <w:tab w:val="right" w:pos="4688"/>
            </w:tabs>
          </w:pPr>
        </w:p>
        <w:p w14:paraId="70E1BCEC" w14:textId="77777777" w:rsidR="00523239" w:rsidRPr="003633FD" w:rsidRDefault="00523239" w:rsidP="00523239">
          <w:pPr>
            <w:tabs>
              <w:tab w:val="left" w:pos="3117"/>
              <w:tab w:val="right" w:pos="4688"/>
            </w:tabs>
          </w:pPr>
        </w:p>
        <w:p w14:paraId="1F199D0D" w14:textId="77777777" w:rsidR="00523239" w:rsidRPr="003633FD" w:rsidRDefault="00523239" w:rsidP="00523239">
          <w:pPr>
            <w:tabs>
              <w:tab w:val="left" w:pos="3117"/>
              <w:tab w:val="right" w:pos="4688"/>
            </w:tabs>
          </w:pPr>
          <w:r w:rsidRPr="003633FD">
            <w:rPr>
              <w:rFonts w:ascii="Century Gothic" w:hAnsi="Century Gothic"/>
              <w:b/>
              <w:bCs/>
            </w:rPr>
            <w:t xml:space="preserve">                  MAITRE D’OUVRAGE DELEGUE</w:t>
          </w:r>
        </w:p>
      </w:tc>
    </w:tr>
  </w:tbl>
  <w:p w14:paraId="5BCE6DF3" w14:textId="0B1D5303" w:rsidR="00167774" w:rsidRDefault="0016777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4.25pt;height:14.25pt" o:bullet="t">
        <v:imagedata r:id="rId1" o:title=""/>
      </v:shape>
    </w:pict>
  </w:numPicBullet>
  <w:abstractNum w:abstractNumId="0" w15:restartNumberingAfterBreak="0">
    <w:nsid w:val="009802F9"/>
    <w:multiLevelType w:val="multilevel"/>
    <w:tmpl w:val="009802F9"/>
    <w:lvl w:ilvl="0">
      <w:start w:val="1"/>
      <w:numFmt w:val="upperRoman"/>
      <w:pStyle w:val="titre1"/>
      <w:lvlText w:val="Article %1."/>
      <w:lvlJc w:val="left"/>
      <w:pPr>
        <w:tabs>
          <w:tab w:val="left" w:pos="3240"/>
        </w:tabs>
        <w:ind w:left="0" w:firstLine="0"/>
      </w:pPr>
      <w:rPr>
        <w:rFonts w:hint="default"/>
      </w:rPr>
    </w:lvl>
    <w:lvl w:ilvl="1">
      <w:start w:val="1"/>
      <w:numFmt w:val="decimalZero"/>
      <w:isLgl/>
      <w:lvlText w:val="Section %1.%2"/>
      <w:lvlJc w:val="left"/>
      <w:pPr>
        <w:tabs>
          <w:tab w:val="left" w:pos="3600"/>
        </w:tabs>
        <w:ind w:left="0" w:firstLine="0"/>
      </w:pPr>
      <w:rPr>
        <w:rFonts w:hint="default"/>
      </w:rPr>
    </w:lvl>
    <w:lvl w:ilvl="2">
      <w:start w:val="1"/>
      <w:numFmt w:val="lowerLetter"/>
      <w:lvlText w:val="(%3)"/>
      <w:lvlJc w:val="left"/>
      <w:pPr>
        <w:tabs>
          <w:tab w:val="left" w:pos="1368"/>
        </w:tabs>
        <w:ind w:left="720" w:hanging="432"/>
      </w:pPr>
      <w:rPr>
        <w:rFonts w:hint="default"/>
      </w:rPr>
    </w:lvl>
    <w:lvl w:ilvl="3">
      <w:start w:val="1"/>
      <w:numFmt w:val="lowerRoman"/>
      <w:lvlText w:val="(%4)"/>
      <w:lvlJc w:val="right"/>
      <w:pPr>
        <w:tabs>
          <w:tab w:val="left" w:pos="864"/>
        </w:tabs>
        <w:ind w:left="864" w:hanging="144"/>
      </w:pPr>
      <w:rPr>
        <w:rFonts w:hint="default"/>
      </w:rPr>
    </w:lvl>
    <w:lvl w:ilvl="4">
      <w:start w:val="1"/>
      <w:numFmt w:val="decimal"/>
      <w:lvlText w:val="%5)"/>
      <w:lvlJc w:val="left"/>
      <w:pPr>
        <w:tabs>
          <w:tab w:val="left" w:pos="1296"/>
        </w:tabs>
        <w:ind w:left="1008" w:hanging="432"/>
      </w:pPr>
      <w:rPr>
        <w:rFonts w:hint="default"/>
      </w:rPr>
    </w:lvl>
    <w:lvl w:ilvl="5">
      <w:start w:val="1"/>
      <w:numFmt w:val="lowerLetter"/>
      <w:lvlText w:val="%6)"/>
      <w:lvlJc w:val="left"/>
      <w:pPr>
        <w:tabs>
          <w:tab w:val="left" w:pos="1440"/>
        </w:tabs>
        <w:ind w:left="1152" w:hanging="432"/>
      </w:pPr>
      <w:rPr>
        <w:rFonts w:hint="default"/>
      </w:rPr>
    </w:lvl>
    <w:lvl w:ilvl="6">
      <w:start w:val="1"/>
      <w:numFmt w:val="lowerRoman"/>
      <w:lvlText w:val="%7)"/>
      <w:lvlJc w:val="right"/>
      <w:pPr>
        <w:tabs>
          <w:tab w:val="left" w:pos="1296"/>
        </w:tabs>
        <w:ind w:left="1296" w:hanging="288"/>
      </w:pPr>
      <w:rPr>
        <w:rFonts w:hint="default"/>
      </w:rPr>
    </w:lvl>
    <w:lvl w:ilvl="7">
      <w:start w:val="1"/>
      <w:numFmt w:val="lowerLetter"/>
      <w:lvlText w:val="%8."/>
      <w:lvlJc w:val="left"/>
      <w:pPr>
        <w:tabs>
          <w:tab w:val="left" w:pos="1728"/>
        </w:tabs>
        <w:ind w:left="1440" w:hanging="432"/>
      </w:pPr>
      <w:rPr>
        <w:rFonts w:hint="default"/>
      </w:rPr>
    </w:lvl>
    <w:lvl w:ilvl="8">
      <w:start w:val="1"/>
      <w:numFmt w:val="lowerRoman"/>
      <w:lvlText w:val="%9."/>
      <w:lvlJc w:val="right"/>
      <w:pPr>
        <w:tabs>
          <w:tab w:val="left" w:pos="1584"/>
        </w:tabs>
        <w:ind w:left="1584" w:hanging="144"/>
      </w:pPr>
      <w:rPr>
        <w:rFonts w:hint="default"/>
      </w:rPr>
    </w:lvl>
  </w:abstractNum>
  <w:abstractNum w:abstractNumId="1" w15:restartNumberingAfterBreak="0">
    <w:nsid w:val="01165C37"/>
    <w:multiLevelType w:val="multilevel"/>
    <w:tmpl w:val="01165C3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multilevel"/>
    <w:tmpl w:val="01A11E7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tabs>
          <w:tab w:val="left" w:pos="1080"/>
        </w:tabs>
        <w:ind w:left="1080" w:hanging="360"/>
      </w:pPr>
    </w:lvl>
    <w:lvl w:ilvl="2">
      <w:start w:val="1"/>
      <w:numFmt w:val="decimal"/>
      <w:lvlText w:val="%3."/>
      <w:lvlJc w:val="left"/>
      <w:pPr>
        <w:tabs>
          <w:tab w:val="left" w:pos="1800"/>
        </w:tabs>
        <w:ind w:left="1800" w:hanging="360"/>
      </w:pPr>
    </w:lvl>
    <w:lvl w:ilvl="3">
      <w:start w:val="1"/>
      <w:numFmt w:val="decimal"/>
      <w:lvlText w:val="%4."/>
      <w:lvlJc w:val="left"/>
      <w:pPr>
        <w:tabs>
          <w:tab w:val="left" w:pos="2520"/>
        </w:tabs>
        <w:ind w:left="2520" w:hanging="360"/>
      </w:pPr>
    </w:lvl>
    <w:lvl w:ilvl="4">
      <w:start w:val="1"/>
      <w:numFmt w:val="decimal"/>
      <w:lvlText w:val="%5."/>
      <w:lvlJc w:val="left"/>
      <w:pPr>
        <w:tabs>
          <w:tab w:val="left" w:pos="3240"/>
        </w:tabs>
        <w:ind w:left="3240" w:hanging="360"/>
      </w:pPr>
    </w:lvl>
    <w:lvl w:ilvl="5">
      <w:start w:val="1"/>
      <w:numFmt w:val="decimal"/>
      <w:lvlText w:val="%6."/>
      <w:lvlJc w:val="left"/>
      <w:pPr>
        <w:tabs>
          <w:tab w:val="left" w:pos="3960"/>
        </w:tabs>
        <w:ind w:left="3960" w:hanging="360"/>
      </w:pPr>
    </w:lvl>
    <w:lvl w:ilvl="6">
      <w:start w:val="1"/>
      <w:numFmt w:val="decimal"/>
      <w:lvlText w:val="%7."/>
      <w:lvlJc w:val="left"/>
      <w:pPr>
        <w:tabs>
          <w:tab w:val="left" w:pos="4680"/>
        </w:tabs>
        <w:ind w:left="4680" w:hanging="360"/>
      </w:pPr>
    </w:lvl>
    <w:lvl w:ilvl="7">
      <w:start w:val="1"/>
      <w:numFmt w:val="decimal"/>
      <w:lvlText w:val="%8."/>
      <w:lvlJc w:val="left"/>
      <w:pPr>
        <w:tabs>
          <w:tab w:val="left" w:pos="5400"/>
        </w:tabs>
        <w:ind w:left="5400" w:hanging="360"/>
      </w:pPr>
    </w:lvl>
    <w:lvl w:ilvl="8">
      <w:start w:val="1"/>
      <w:numFmt w:val="decimal"/>
      <w:lvlText w:val="%9."/>
      <w:lvlJc w:val="left"/>
      <w:pPr>
        <w:tabs>
          <w:tab w:val="left" w:pos="6120"/>
        </w:tabs>
        <w:ind w:left="6120" w:hanging="360"/>
      </w:pPr>
    </w:lvl>
  </w:abstractNum>
  <w:abstractNum w:abstractNumId="3"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4" w15:restartNumberingAfterBreak="0">
    <w:nsid w:val="091B0A18"/>
    <w:multiLevelType w:val="multilevel"/>
    <w:tmpl w:val="091B0A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85953E7"/>
    <w:multiLevelType w:val="multilevel"/>
    <w:tmpl w:val="185953E7"/>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7" w15:restartNumberingAfterBreak="0">
    <w:nsid w:val="1AB376B3"/>
    <w:multiLevelType w:val="multilevel"/>
    <w:tmpl w:val="1AB376B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9" w15:restartNumberingAfterBreak="0">
    <w:nsid w:val="1D423473"/>
    <w:multiLevelType w:val="multilevel"/>
    <w:tmpl w:val="1D423473"/>
    <w:lvl w:ilvl="0">
      <w:start w:val="1"/>
      <w:numFmt w:val="bullet"/>
      <w:pStyle w:val="corpstextepuces"/>
      <w:lvlText w:val=""/>
      <w:lvlJc w:val="left"/>
      <w:pPr>
        <w:tabs>
          <w:tab w:val="left" w:pos="360"/>
        </w:tabs>
        <w:ind w:left="0" w:firstLine="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sz w:val="16"/>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 w15:restartNumberingAfterBreak="0">
    <w:nsid w:val="1DB029BB"/>
    <w:multiLevelType w:val="multilevel"/>
    <w:tmpl w:val="1DB029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F970E32"/>
    <w:multiLevelType w:val="multilevel"/>
    <w:tmpl w:val="1F970E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51D0719"/>
    <w:multiLevelType w:val="multilevel"/>
    <w:tmpl w:val="251D0719"/>
    <w:lvl w:ilvl="0">
      <w:start w:val="1"/>
      <w:numFmt w:val="bullet"/>
      <w:lvlText w:val=""/>
      <w:lvlJc w:val="left"/>
      <w:pPr>
        <w:ind w:left="1440" w:hanging="360"/>
      </w:pPr>
      <w:rPr>
        <w:rFonts w:ascii="Symbol" w:hAnsi="Symbol" w:hint="default"/>
        <w:b/>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3"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4" w15:restartNumberingAfterBreak="0">
    <w:nsid w:val="2C24164C"/>
    <w:multiLevelType w:val="multilevel"/>
    <w:tmpl w:val="2C24164C"/>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2DF25B2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19498E"/>
    <w:multiLevelType w:val="multilevel"/>
    <w:tmpl w:val="3119498E"/>
    <w:lvl w:ilvl="0">
      <w:start w:val="1"/>
      <w:numFmt w:val="bullet"/>
      <w:lvlText w:val=""/>
      <w:lvlPicBulletId w:val="0"/>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7"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9" w15:restartNumberingAfterBreak="0">
    <w:nsid w:val="4A7D4F16"/>
    <w:multiLevelType w:val="multilevel"/>
    <w:tmpl w:val="4A7D4F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1004"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21" w15:restartNumberingAfterBreak="0">
    <w:nsid w:val="51D05E70"/>
    <w:multiLevelType w:val="multilevel"/>
    <w:tmpl w:val="51D05E70"/>
    <w:lvl w:ilvl="0">
      <w:start w:val="1"/>
      <w:numFmt w:val="lowerLetter"/>
      <w:lvlText w:val="%1)"/>
      <w:lvlJc w:val="left"/>
      <w:pPr>
        <w:tabs>
          <w:tab w:val="left" w:pos="1080"/>
        </w:tabs>
        <w:ind w:left="1080" w:hanging="360"/>
      </w:pPr>
      <w:rPr>
        <w:rFonts w:hint="default"/>
        <w:b/>
        <w:bCs/>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22" w15:restartNumberingAfterBreak="0">
    <w:nsid w:val="533279B7"/>
    <w:multiLevelType w:val="multilevel"/>
    <w:tmpl w:val="533279B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4" w15:restartNumberingAfterBreak="0">
    <w:nsid w:val="61484B10"/>
    <w:multiLevelType w:val="multilevel"/>
    <w:tmpl w:val="61484B1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301F0D"/>
    <w:multiLevelType w:val="multilevel"/>
    <w:tmpl w:val="62301F0D"/>
    <w:lvl w:ilvl="0">
      <w:start w:val="1"/>
      <w:numFmt w:val="lowerLetter"/>
      <w:lvlText w:val="%1)"/>
      <w:lvlJc w:val="left"/>
      <w:pPr>
        <w:tabs>
          <w:tab w:val="left" w:pos="928"/>
        </w:tabs>
        <w:ind w:left="928"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6" w15:restartNumberingAfterBreak="0">
    <w:nsid w:val="62830D10"/>
    <w:multiLevelType w:val="multilevel"/>
    <w:tmpl w:val="62830D10"/>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left" w:pos="0"/>
        </w:tabs>
        <w:ind w:left="0" w:firstLine="0"/>
      </w:pPr>
    </w:lvl>
    <w:lvl w:ilvl="2">
      <w:start w:val="1"/>
      <w:numFmt w:val="none"/>
      <w:lvlRestart w:val="1"/>
      <w:suff w:val="nothing"/>
      <w:lvlText w:val=""/>
      <w:lvlJc w:val="left"/>
      <w:pPr>
        <w:tabs>
          <w:tab w:val="left" w:pos="0"/>
        </w:tabs>
        <w:ind w:left="0" w:firstLine="0"/>
      </w:pPr>
    </w:lvl>
    <w:lvl w:ilvl="3">
      <w:start w:val="1"/>
      <w:numFmt w:val="bullet"/>
      <w:lvlText w:val=""/>
      <w:lvlJc w:val="left"/>
      <w:pPr>
        <w:tabs>
          <w:tab w:val="left" w:pos="0"/>
        </w:tabs>
        <w:ind w:left="0" w:firstLine="0"/>
      </w:pPr>
      <w:rPr>
        <w:rFonts w:ascii="Symbol" w:hAnsi="Symbol" w:hint="default"/>
      </w:rPr>
    </w:lvl>
    <w:lvl w:ilvl="4">
      <w:start w:val="1"/>
      <w:numFmt w:val="none"/>
      <w:lvlRestart w:val="1"/>
      <w:suff w:val="nothing"/>
      <w:lvlText w:val=""/>
      <w:lvlJc w:val="left"/>
      <w:pPr>
        <w:tabs>
          <w:tab w:val="left" w:pos="0"/>
        </w:tabs>
        <w:ind w:left="0" w:firstLine="0"/>
      </w:pPr>
    </w:lvl>
    <w:lvl w:ilvl="5">
      <w:start w:val="1"/>
      <w:numFmt w:val="none"/>
      <w:lvlRestart w:val="1"/>
      <w:suff w:val="nothing"/>
      <w:lvlText w:val=""/>
      <w:lvlJc w:val="left"/>
      <w:pPr>
        <w:tabs>
          <w:tab w:val="left" w:pos="0"/>
        </w:tabs>
        <w:ind w:left="0" w:firstLine="0"/>
      </w:pPr>
    </w:lvl>
    <w:lvl w:ilvl="6">
      <w:start w:val="1"/>
      <w:numFmt w:val="none"/>
      <w:lvlRestart w:val="1"/>
      <w:suff w:val="nothing"/>
      <w:lvlText w:val=""/>
      <w:lvlJc w:val="left"/>
      <w:pPr>
        <w:tabs>
          <w:tab w:val="left" w:pos="0"/>
        </w:tabs>
        <w:ind w:left="0" w:firstLine="0"/>
      </w:pPr>
    </w:lvl>
    <w:lvl w:ilvl="7">
      <w:start w:val="1"/>
      <w:numFmt w:val="none"/>
      <w:lvlRestart w:val="1"/>
      <w:suff w:val="nothing"/>
      <w:lvlText w:val=""/>
      <w:lvlJc w:val="left"/>
      <w:pPr>
        <w:tabs>
          <w:tab w:val="left" w:pos="0"/>
        </w:tabs>
        <w:ind w:left="0" w:firstLine="0"/>
      </w:pPr>
    </w:lvl>
    <w:lvl w:ilvl="8">
      <w:start w:val="1"/>
      <w:numFmt w:val="none"/>
      <w:lvlRestart w:val="1"/>
      <w:suff w:val="nothing"/>
      <w:lvlText w:val=""/>
      <w:lvlJc w:val="left"/>
      <w:pPr>
        <w:tabs>
          <w:tab w:val="left" w:pos="0"/>
        </w:tabs>
        <w:ind w:left="0" w:firstLine="0"/>
      </w:pPr>
    </w:lvl>
  </w:abstractNum>
  <w:abstractNum w:abstractNumId="2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316578"/>
    <w:multiLevelType w:val="multilevel"/>
    <w:tmpl w:val="65316578"/>
    <w:lvl w:ilvl="0">
      <w:numFmt w:val="bullet"/>
      <w:lvlText w:val=""/>
      <w:lvlJc w:val="left"/>
      <w:pPr>
        <w:tabs>
          <w:tab w:val="left" w:pos="720"/>
        </w:tabs>
        <w:ind w:left="720" w:hanging="360"/>
      </w:pPr>
      <w:rPr>
        <w:rFonts w:ascii="Symbol" w:eastAsia="Courier" w:hAnsi="Symbol" w:cs="Courier"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67C8431E"/>
    <w:multiLevelType w:val="multilevel"/>
    <w:tmpl w:val="67C843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A5B666E"/>
    <w:multiLevelType w:val="multilevel"/>
    <w:tmpl w:val="6A5B666E"/>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1" w15:restartNumberingAfterBreak="0">
    <w:nsid w:val="6CE720DA"/>
    <w:multiLevelType w:val="multilevel"/>
    <w:tmpl w:val="6CE720DA"/>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2" w15:restartNumberingAfterBreak="0">
    <w:nsid w:val="6D41192A"/>
    <w:multiLevelType w:val="multilevel"/>
    <w:tmpl w:val="6D41192A"/>
    <w:lvl w:ilvl="0">
      <w:numFmt w:val="bullet"/>
      <w:lvlText w:val="-"/>
      <w:lvlJc w:val="left"/>
      <w:pPr>
        <w:ind w:left="720" w:hanging="360"/>
      </w:pPr>
      <w:rPr>
        <w:rFonts w:ascii="Century Gothic" w:eastAsia="Times New Roman" w:hAnsi="Century Gothic"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4" w15:restartNumberingAfterBreak="0">
    <w:nsid w:val="728E1515"/>
    <w:multiLevelType w:val="multilevel"/>
    <w:tmpl w:val="728E151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76D641D"/>
    <w:multiLevelType w:val="hybridMultilevel"/>
    <w:tmpl w:val="F5AC4D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955157"/>
    <w:multiLevelType w:val="multilevel"/>
    <w:tmpl w:val="78955157"/>
    <w:lvl w:ilvl="0">
      <w:start w:val="1"/>
      <w:numFmt w:val="bullet"/>
      <w:lvlText w:val="o"/>
      <w:lvlJc w:val="left"/>
      <w:pPr>
        <w:tabs>
          <w:tab w:val="left" w:pos="720"/>
        </w:tabs>
        <w:ind w:left="720"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7" w15:restartNumberingAfterBreak="0">
    <w:nsid w:val="7AC8203B"/>
    <w:multiLevelType w:val="multilevel"/>
    <w:tmpl w:val="7AC8203B"/>
    <w:lvl w:ilvl="0">
      <w:start w:val="1"/>
      <w:numFmt w:val="lowerLetter"/>
      <w:lvlText w:val="%1)"/>
      <w:lvlJc w:val="left"/>
      <w:pPr>
        <w:tabs>
          <w:tab w:val="left" w:pos="1080"/>
        </w:tabs>
        <w:ind w:left="1080" w:hanging="360"/>
      </w:p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num w:numId="1">
    <w:abstractNumId w:val="0"/>
  </w:num>
  <w:num w:numId="2">
    <w:abstractNumId w:val="9"/>
  </w:num>
  <w:num w:numId="3">
    <w:abstractNumId w:val="26"/>
  </w:num>
  <w:num w:numId="4">
    <w:abstractNumId w:val="34"/>
  </w:num>
  <w:num w:numId="5">
    <w:abstractNumId w:val="7"/>
  </w:num>
  <w:num w:numId="6">
    <w:abstractNumId w:val="37"/>
  </w:num>
  <w:num w:numId="7">
    <w:abstractNumId w:val="25"/>
  </w:num>
  <w:num w:numId="8">
    <w:abstractNumId w:val="2"/>
  </w:num>
  <w:num w:numId="9">
    <w:abstractNumId w:val="1"/>
  </w:num>
  <w:num w:numId="10">
    <w:abstractNumId w:val="16"/>
  </w:num>
  <w:num w:numId="11">
    <w:abstractNumId w:val="32"/>
  </w:num>
  <w:num w:numId="12">
    <w:abstractNumId w:val="21"/>
  </w:num>
  <w:num w:numId="13">
    <w:abstractNumId w:val="31"/>
  </w:num>
  <w:num w:numId="14">
    <w:abstractNumId w:val="15"/>
  </w:num>
  <w:num w:numId="15">
    <w:abstractNumId w:val="28"/>
  </w:num>
  <w:num w:numId="16">
    <w:abstractNumId w:val="30"/>
  </w:num>
  <w:num w:numId="17">
    <w:abstractNumId w:val="36"/>
  </w:num>
  <w:num w:numId="18">
    <w:abstractNumId w:val="12"/>
  </w:num>
  <w:num w:numId="19">
    <w:abstractNumId w:val="24"/>
  </w:num>
  <w:num w:numId="20">
    <w:abstractNumId w:val="4"/>
  </w:num>
  <w:num w:numId="21">
    <w:abstractNumId w:val="22"/>
  </w:num>
  <w:num w:numId="22">
    <w:abstractNumId w:val="11"/>
  </w:num>
  <w:num w:numId="23">
    <w:abstractNumId w:val="6"/>
  </w:num>
  <w:num w:numId="24">
    <w:abstractNumId w:val="19"/>
  </w:num>
  <w:num w:numId="25">
    <w:abstractNumId w:val="10"/>
  </w:num>
  <w:num w:numId="26">
    <w:abstractNumId w:val="29"/>
  </w:num>
  <w:num w:numId="27">
    <w:abstractNumId w:val="14"/>
  </w:num>
  <w:num w:numId="28">
    <w:abstractNumId w:val="3"/>
  </w:num>
  <w:num w:numId="29">
    <w:abstractNumId w:val="17"/>
  </w:num>
  <w:num w:numId="30">
    <w:abstractNumId w:val="33"/>
  </w:num>
  <w:num w:numId="31">
    <w:abstractNumId w:val="13"/>
  </w:num>
  <w:num w:numId="32">
    <w:abstractNumId w:val="23"/>
  </w:num>
  <w:num w:numId="33">
    <w:abstractNumId w:val="35"/>
  </w:num>
  <w:num w:numId="34">
    <w:abstractNumId w:val="18"/>
  </w:num>
  <w:num w:numId="35">
    <w:abstractNumId w:val="5"/>
  </w:num>
  <w:num w:numId="36">
    <w:abstractNumId w:val="27"/>
  </w:num>
  <w:num w:numId="37">
    <w:abstractNumId w:val="20"/>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8">
    <w:abstractNumId w:val="3"/>
    <w:lvlOverride w:ilvl="0">
      <w:startOverride w:val="1"/>
    </w:lvlOverride>
    <w:lvlOverride w:ilvl="1"/>
    <w:lvlOverride w:ilvl="2"/>
    <w:lvlOverride w:ilvl="3"/>
    <w:lvlOverride w:ilvl="4"/>
    <w:lvlOverride w:ilvl="5"/>
    <w:lvlOverride w:ilvl="6"/>
    <w:lvlOverride w:ilvl="7"/>
    <w:lvlOverride w:ilvl="8"/>
  </w:num>
  <w:num w:numId="39">
    <w:abstractNumId w:va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1C5E"/>
    <w:rsid w:val="00001D33"/>
    <w:rsid w:val="000021A8"/>
    <w:rsid w:val="00002653"/>
    <w:rsid w:val="00002682"/>
    <w:rsid w:val="00002B86"/>
    <w:rsid w:val="000030D8"/>
    <w:rsid w:val="000036D4"/>
    <w:rsid w:val="00003F59"/>
    <w:rsid w:val="000045DF"/>
    <w:rsid w:val="00004B5B"/>
    <w:rsid w:val="00004BE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56"/>
    <w:rsid w:val="00012E7D"/>
    <w:rsid w:val="00012EE9"/>
    <w:rsid w:val="0001392F"/>
    <w:rsid w:val="0001479A"/>
    <w:rsid w:val="00014E2C"/>
    <w:rsid w:val="00015419"/>
    <w:rsid w:val="000155D0"/>
    <w:rsid w:val="00015707"/>
    <w:rsid w:val="000158C5"/>
    <w:rsid w:val="00015969"/>
    <w:rsid w:val="00016313"/>
    <w:rsid w:val="000172EA"/>
    <w:rsid w:val="00017966"/>
    <w:rsid w:val="00017F27"/>
    <w:rsid w:val="00020379"/>
    <w:rsid w:val="000204C0"/>
    <w:rsid w:val="0002058A"/>
    <w:rsid w:val="000207F8"/>
    <w:rsid w:val="00020870"/>
    <w:rsid w:val="00021031"/>
    <w:rsid w:val="0002107B"/>
    <w:rsid w:val="000210C5"/>
    <w:rsid w:val="00021267"/>
    <w:rsid w:val="0002136F"/>
    <w:rsid w:val="00021450"/>
    <w:rsid w:val="000214A9"/>
    <w:rsid w:val="00021C52"/>
    <w:rsid w:val="000220D9"/>
    <w:rsid w:val="00022503"/>
    <w:rsid w:val="00022A52"/>
    <w:rsid w:val="00022C18"/>
    <w:rsid w:val="00022E88"/>
    <w:rsid w:val="00023017"/>
    <w:rsid w:val="0002382C"/>
    <w:rsid w:val="00023E1B"/>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2E10"/>
    <w:rsid w:val="00033185"/>
    <w:rsid w:val="0003450D"/>
    <w:rsid w:val="0003478B"/>
    <w:rsid w:val="00034C06"/>
    <w:rsid w:val="00034C46"/>
    <w:rsid w:val="0003501B"/>
    <w:rsid w:val="000352A7"/>
    <w:rsid w:val="00035548"/>
    <w:rsid w:val="00035AE9"/>
    <w:rsid w:val="000362E5"/>
    <w:rsid w:val="00036842"/>
    <w:rsid w:val="00036AAB"/>
    <w:rsid w:val="00036F05"/>
    <w:rsid w:val="00037B95"/>
    <w:rsid w:val="00037D49"/>
    <w:rsid w:val="00040200"/>
    <w:rsid w:val="000402B3"/>
    <w:rsid w:val="000407DD"/>
    <w:rsid w:val="00040A75"/>
    <w:rsid w:val="00041690"/>
    <w:rsid w:val="00043096"/>
    <w:rsid w:val="000438B0"/>
    <w:rsid w:val="00044200"/>
    <w:rsid w:val="000449CA"/>
    <w:rsid w:val="00044BC4"/>
    <w:rsid w:val="00044F33"/>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3AD"/>
    <w:rsid w:val="000554F0"/>
    <w:rsid w:val="0005570A"/>
    <w:rsid w:val="00055A59"/>
    <w:rsid w:val="0005633C"/>
    <w:rsid w:val="00056700"/>
    <w:rsid w:val="00056DC0"/>
    <w:rsid w:val="00057496"/>
    <w:rsid w:val="00057DE7"/>
    <w:rsid w:val="000604AD"/>
    <w:rsid w:val="00060629"/>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1A1"/>
    <w:rsid w:val="000658A7"/>
    <w:rsid w:val="00065ECB"/>
    <w:rsid w:val="00066420"/>
    <w:rsid w:val="000665EE"/>
    <w:rsid w:val="0006681E"/>
    <w:rsid w:val="00066FFB"/>
    <w:rsid w:val="000704D6"/>
    <w:rsid w:val="0007066E"/>
    <w:rsid w:val="00071041"/>
    <w:rsid w:val="000716D1"/>
    <w:rsid w:val="00072691"/>
    <w:rsid w:val="00072AC7"/>
    <w:rsid w:val="00072C21"/>
    <w:rsid w:val="00072D52"/>
    <w:rsid w:val="00073E3F"/>
    <w:rsid w:val="000746B4"/>
    <w:rsid w:val="00076C22"/>
    <w:rsid w:val="00076C69"/>
    <w:rsid w:val="00076E76"/>
    <w:rsid w:val="00077481"/>
    <w:rsid w:val="0007751C"/>
    <w:rsid w:val="000801DB"/>
    <w:rsid w:val="0008053A"/>
    <w:rsid w:val="00080674"/>
    <w:rsid w:val="00080943"/>
    <w:rsid w:val="00080B9E"/>
    <w:rsid w:val="00080D71"/>
    <w:rsid w:val="00081983"/>
    <w:rsid w:val="00081A0B"/>
    <w:rsid w:val="00081CF2"/>
    <w:rsid w:val="00081D9E"/>
    <w:rsid w:val="00082102"/>
    <w:rsid w:val="00082F77"/>
    <w:rsid w:val="00083275"/>
    <w:rsid w:val="00083399"/>
    <w:rsid w:val="00083469"/>
    <w:rsid w:val="0008391A"/>
    <w:rsid w:val="00083BCE"/>
    <w:rsid w:val="00083DDD"/>
    <w:rsid w:val="0008420B"/>
    <w:rsid w:val="000843A9"/>
    <w:rsid w:val="00084641"/>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0F75"/>
    <w:rsid w:val="0009122C"/>
    <w:rsid w:val="000913EB"/>
    <w:rsid w:val="00092369"/>
    <w:rsid w:val="000929CC"/>
    <w:rsid w:val="00093210"/>
    <w:rsid w:val="0009347A"/>
    <w:rsid w:val="00093582"/>
    <w:rsid w:val="000936BC"/>
    <w:rsid w:val="00094A2E"/>
    <w:rsid w:val="00094BD6"/>
    <w:rsid w:val="000952E6"/>
    <w:rsid w:val="000959BD"/>
    <w:rsid w:val="00095E33"/>
    <w:rsid w:val="00095FA0"/>
    <w:rsid w:val="000961B6"/>
    <w:rsid w:val="00096379"/>
    <w:rsid w:val="000968BC"/>
    <w:rsid w:val="00096F94"/>
    <w:rsid w:val="000972BF"/>
    <w:rsid w:val="000A0B86"/>
    <w:rsid w:val="000A16E9"/>
    <w:rsid w:val="000A1756"/>
    <w:rsid w:val="000A223F"/>
    <w:rsid w:val="000A3077"/>
    <w:rsid w:val="000A33A3"/>
    <w:rsid w:val="000A38E2"/>
    <w:rsid w:val="000A4C20"/>
    <w:rsid w:val="000A53B4"/>
    <w:rsid w:val="000A599B"/>
    <w:rsid w:val="000A684D"/>
    <w:rsid w:val="000A6964"/>
    <w:rsid w:val="000A799C"/>
    <w:rsid w:val="000B03F2"/>
    <w:rsid w:val="000B0D62"/>
    <w:rsid w:val="000B0E43"/>
    <w:rsid w:val="000B184A"/>
    <w:rsid w:val="000B1A9E"/>
    <w:rsid w:val="000B1AAC"/>
    <w:rsid w:val="000B1CFB"/>
    <w:rsid w:val="000B1D8D"/>
    <w:rsid w:val="000B2939"/>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363"/>
    <w:rsid w:val="000C45B6"/>
    <w:rsid w:val="000C466D"/>
    <w:rsid w:val="000C4715"/>
    <w:rsid w:val="000C5B74"/>
    <w:rsid w:val="000C5DCD"/>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A60"/>
    <w:rsid w:val="000D6F67"/>
    <w:rsid w:val="000D797F"/>
    <w:rsid w:val="000E0491"/>
    <w:rsid w:val="000E0629"/>
    <w:rsid w:val="000E134C"/>
    <w:rsid w:val="000E1951"/>
    <w:rsid w:val="000E1E85"/>
    <w:rsid w:val="000E2E43"/>
    <w:rsid w:val="000E32A0"/>
    <w:rsid w:val="000E4021"/>
    <w:rsid w:val="000E4160"/>
    <w:rsid w:val="000E4B2F"/>
    <w:rsid w:val="000E4E8B"/>
    <w:rsid w:val="000E4EF7"/>
    <w:rsid w:val="000E55FC"/>
    <w:rsid w:val="000E57E3"/>
    <w:rsid w:val="000E5D49"/>
    <w:rsid w:val="000E5E19"/>
    <w:rsid w:val="000E64D0"/>
    <w:rsid w:val="000E6507"/>
    <w:rsid w:val="000E6A08"/>
    <w:rsid w:val="000E6FD2"/>
    <w:rsid w:val="000E7A64"/>
    <w:rsid w:val="000E7C90"/>
    <w:rsid w:val="000E7F34"/>
    <w:rsid w:val="000F056D"/>
    <w:rsid w:val="000F0674"/>
    <w:rsid w:val="000F1BDA"/>
    <w:rsid w:val="000F2495"/>
    <w:rsid w:val="000F26B9"/>
    <w:rsid w:val="000F26E2"/>
    <w:rsid w:val="000F2740"/>
    <w:rsid w:val="000F284C"/>
    <w:rsid w:val="000F2B74"/>
    <w:rsid w:val="000F2CD4"/>
    <w:rsid w:val="000F332A"/>
    <w:rsid w:val="000F3403"/>
    <w:rsid w:val="000F3836"/>
    <w:rsid w:val="000F507B"/>
    <w:rsid w:val="000F512C"/>
    <w:rsid w:val="000F562B"/>
    <w:rsid w:val="000F5ADE"/>
    <w:rsid w:val="000F5C0B"/>
    <w:rsid w:val="000F5D07"/>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4FA"/>
    <w:rsid w:val="00106947"/>
    <w:rsid w:val="00106A4D"/>
    <w:rsid w:val="00107F7F"/>
    <w:rsid w:val="00107FC0"/>
    <w:rsid w:val="00107FEA"/>
    <w:rsid w:val="00110508"/>
    <w:rsid w:val="00110652"/>
    <w:rsid w:val="0011093A"/>
    <w:rsid w:val="00110B5D"/>
    <w:rsid w:val="00111AC4"/>
    <w:rsid w:val="001127E7"/>
    <w:rsid w:val="001128F8"/>
    <w:rsid w:val="00112F3A"/>
    <w:rsid w:val="00112F7F"/>
    <w:rsid w:val="0011366F"/>
    <w:rsid w:val="00113791"/>
    <w:rsid w:val="00113CDD"/>
    <w:rsid w:val="0011439F"/>
    <w:rsid w:val="00114FF4"/>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3F4C"/>
    <w:rsid w:val="001245E6"/>
    <w:rsid w:val="00124711"/>
    <w:rsid w:val="00124AEB"/>
    <w:rsid w:val="00125283"/>
    <w:rsid w:val="001257CC"/>
    <w:rsid w:val="0012585C"/>
    <w:rsid w:val="00125899"/>
    <w:rsid w:val="0012599D"/>
    <w:rsid w:val="00125FD2"/>
    <w:rsid w:val="00127173"/>
    <w:rsid w:val="00127318"/>
    <w:rsid w:val="001278AE"/>
    <w:rsid w:val="0013016F"/>
    <w:rsid w:val="001302ED"/>
    <w:rsid w:val="00130638"/>
    <w:rsid w:val="00130FD3"/>
    <w:rsid w:val="00130FE2"/>
    <w:rsid w:val="0013134C"/>
    <w:rsid w:val="001318AF"/>
    <w:rsid w:val="00132BF7"/>
    <w:rsid w:val="00133219"/>
    <w:rsid w:val="001334DE"/>
    <w:rsid w:val="00133DD4"/>
    <w:rsid w:val="0013424D"/>
    <w:rsid w:val="001343D7"/>
    <w:rsid w:val="0013470C"/>
    <w:rsid w:val="00134863"/>
    <w:rsid w:val="00134D61"/>
    <w:rsid w:val="00134DD5"/>
    <w:rsid w:val="00134FB7"/>
    <w:rsid w:val="0013507D"/>
    <w:rsid w:val="001353A9"/>
    <w:rsid w:val="001354C6"/>
    <w:rsid w:val="00135565"/>
    <w:rsid w:val="001355ED"/>
    <w:rsid w:val="00135A91"/>
    <w:rsid w:val="00135C86"/>
    <w:rsid w:val="001367C6"/>
    <w:rsid w:val="00136867"/>
    <w:rsid w:val="00136A45"/>
    <w:rsid w:val="00136C3C"/>
    <w:rsid w:val="001400D3"/>
    <w:rsid w:val="001416D2"/>
    <w:rsid w:val="00141AB4"/>
    <w:rsid w:val="0014232E"/>
    <w:rsid w:val="00142896"/>
    <w:rsid w:val="00143118"/>
    <w:rsid w:val="0014313F"/>
    <w:rsid w:val="00143241"/>
    <w:rsid w:val="001434FF"/>
    <w:rsid w:val="00143B9A"/>
    <w:rsid w:val="00143E83"/>
    <w:rsid w:val="00144AA8"/>
    <w:rsid w:val="00144BBA"/>
    <w:rsid w:val="00144E8B"/>
    <w:rsid w:val="00145A6B"/>
    <w:rsid w:val="00145AEE"/>
    <w:rsid w:val="00146459"/>
    <w:rsid w:val="00147521"/>
    <w:rsid w:val="00147A11"/>
    <w:rsid w:val="00147B37"/>
    <w:rsid w:val="001508E6"/>
    <w:rsid w:val="00150E11"/>
    <w:rsid w:val="00150E45"/>
    <w:rsid w:val="001518D9"/>
    <w:rsid w:val="0015265A"/>
    <w:rsid w:val="001527A2"/>
    <w:rsid w:val="001529AB"/>
    <w:rsid w:val="00153319"/>
    <w:rsid w:val="001533AE"/>
    <w:rsid w:val="00153544"/>
    <w:rsid w:val="00153D79"/>
    <w:rsid w:val="00153EF8"/>
    <w:rsid w:val="00154916"/>
    <w:rsid w:val="00154D29"/>
    <w:rsid w:val="001559D7"/>
    <w:rsid w:val="00155D18"/>
    <w:rsid w:val="001563E0"/>
    <w:rsid w:val="00156473"/>
    <w:rsid w:val="00156695"/>
    <w:rsid w:val="0015698F"/>
    <w:rsid w:val="00156BF1"/>
    <w:rsid w:val="001574A5"/>
    <w:rsid w:val="001579E8"/>
    <w:rsid w:val="00157CEF"/>
    <w:rsid w:val="0016017A"/>
    <w:rsid w:val="001603B3"/>
    <w:rsid w:val="00160473"/>
    <w:rsid w:val="0016069F"/>
    <w:rsid w:val="00161069"/>
    <w:rsid w:val="00161150"/>
    <w:rsid w:val="001613FB"/>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774"/>
    <w:rsid w:val="00167CCE"/>
    <w:rsid w:val="001705E7"/>
    <w:rsid w:val="001709CC"/>
    <w:rsid w:val="00170AE7"/>
    <w:rsid w:val="0017143A"/>
    <w:rsid w:val="001728DC"/>
    <w:rsid w:val="00172D5B"/>
    <w:rsid w:val="00173231"/>
    <w:rsid w:val="001742B9"/>
    <w:rsid w:val="001749FD"/>
    <w:rsid w:val="00174A5E"/>
    <w:rsid w:val="00174E0F"/>
    <w:rsid w:val="0017565E"/>
    <w:rsid w:val="00175CFB"/>
    <w:rsid w:val="00175F49"/>
    <w:rsid w:val="001761DE"/>
    <w:rsid w:val="00176F36"/>
    <w:rsid w:val="001776C1"/>
    <w:rsid w:val="001777F5"/>
    <w:rsid w:val="00177A15"/>
    <w:rsid w:val="00177A4E"/>
    <w:rsid w:val="00177B78"/>
    <w:rsid w:val="00177D54"/>
    <w:rsid w:val="00177E03"/>
    <w:rsid w:val="0018027E"/>
    <w:rsid w:val="00180438"/>
    <w:rsid w:val="00180BCB"/>
    <w:rsid w:val="00180C09"/>
    <w:rsid w:val="00180EF5"/>
    <w:rsid w:val="0018130D"/>
    <w:rsid w:val="0018137E"/>
    <w:rsid w:val="001818FA"/>
    <w:rsid w:val="001819D0"/>
    <w:rsid w:val="00181A2F"/>
    <w:rsid w:val="00181D61"/>
    <w:rsid w:val="00181FB7"/>
    <w:rsid w:val="00183083"/>
    <w:rsid w:val="0018329E"/>
    <w:rsid w:val="00183823"/>
    <w:rsid w:val="00183CCB"/>
    <w:rsid w:val="00183FA1"/>
    <w:rsid w:val="0018422B"/>
    <w:rsid w:val="0018465B"/>
    <w:rsid w:val="00184912"/>
    <w:rsid w:val="00184BFE"/>
    <w:rsid w:val="0018502C"/>
    <w:rsid w:val="00185ED5"/>
    <w:rsid w:val="001861AF"/>
    <w:rsid w:val="00186350"/>
    <w:rsid w:val="001864AD"/>
    <w:rsid w:val="0018690C"/>
    <w:rsid w:val="0018690D"/>
    <w:rsid w:val="001869C3"/>
    <w:rsid w:val="00186F25"/>
    <w:rsid w:val="00187CC8"/>
    <w:rsid w:val="00187E84"/>
    <w:rsid w:val="001904E4"/>
    <w:rsid w:val="001906B4"/>
    <w:rsid w:val="00190F8D"/>
    <w:rsid w:val="00191167"/>
    <w:rsid w:val="00191205"/>
    <w:rsid w:val="0019134C"/>
    <w:rsid w:val="00191695"/>
    <w:rsid w:val="00191871"/>
    <w:rsid w:val="00192285"/>
    <w:rsid w:val="00192C1C"/>
    <w:rsid w:val="00192C86"/>
    <w:rsid w:val="001930C1"/>
    <w:rsid w:val="00193150"/>
    <w:rsid w:val="001932E8"/>
    <w:rsid w:val="0019377F"/>
    <w:rsid w:val="00193893"/>
    <w:rsid w:val="00193E88"/>
    <w:rsid w:val="001940ED"/>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83A"/>
    <w:rsid w:val="001A19CD"/>
    <w:rsid w:val="001A1BDC"/>
    <w:rsid w:val="001A1EF4"/>
    <w:rsid w:val="001A1EFF"/>
    <w:rsid w:val="001A2704"/>
    <w:rsid w:val="001A271E"/>
    <w:rsid w:val="001A2A1E"/>
    <w:rsid w:val="001A2A27"/>
    <w:rsid w:val="001A2D37"/>
    <w:rsid w:val="001A3139"/>
    <w:rsid w:val="001A353F"/>
    <w:rsid w:val="001A35F0"/>
    <w:rsid w:val="001A36BD"/>
    <w:rsid w:val="001A4987"/>
    <w:rsid w:val="001A4B93"/>
    <w:rsid w:val="001A4C33"/>
    <w:rsid w:val="001A4F84"/>
    <w:rsid w:val="001A5E3D"/>
    <w:rsid w:val="001A68E7"/>
    <w:rsid w:val="001A6FD3"/>
    <w:rsid w:val="001A72AB"/>
    <w:rsid w:val="001A73E6"/>
    <w:rsid w:val="001A76BE"/>
    <w:rsid w:val="001A77D7"/>
    <w:rsid w:val="001A787A"/>
    <w:rsid w:val="001A7BE0"/>
    <w:rsid w:val="001A7BFF"/>
    <w:rsid w:val="001A7FB5"/>
    <w:rsid w:val="001B01AE"/>
    <w:rsid w:val="001B0436"/>
    <w:rsid w:val="001B06F2"/>
    <w:rsid w:val="001B1678"/>
    <w:rsid w:val="001B1BC9"/>
    <w:rsid w:val="001B277C"/>
    <w:rsid w:val="001B2867"/>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5BF"/>
    <w:rsid w:val="001C0762"/>
    <w:rsid w:val="001C17B0"/>
    <w:rsid w:val="001C1FCB"/>
    <w:rsid w:val="001C21AC"/>
    <w:rsid w:val="001C27F7"/>
    <w:rsid w:val="001C2B96"/>
    <w:rsid w:val="001C2DC9"/>
    <w:rsid w:val="001C2FB6"/>
    <w:rsid w:val="001C30BA"/>
    <w:rsid w:val="001C33B1"/>
    <w:rsid w:val="001C3C46"/>
    <w:rsid w:val="001C3D2D"/>
    <w:rsid w:val="001C4039"/>
    <w:rsid w:val="001C4FA0"/>
    <w:rsid w:val="001C522C"/>
    <w:rsid w:val="001C6AAF"/>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4FBF"/>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5F10"/>
    <w:rsid w:val="001E619F"/>
    <w:rsid w:val="001E6FE8"/>
    <w:rsid w:val="001E7607"/>
    <w:rsid w:val="001F027A"/>
    <w:rsid w:val="001F081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5363"/>
    <w:rsid w:val="00205431"/>
    <w:rsid w:val="00206176"/>
    <w:rsid w:val="00206431"/>
    <w:rsid w:val="00206601"/>
    <w:rsid w:val="00207687"/>
    <w:rsid w:val="002077CD"/>
    <w:rsid w:val="00207912"/>
    <w:rsid w:val="002079C9"/>
    <w:rsid w:val="002079DD"/>
    <w:rsid w:val="00210994"/>
    <w:rsid w:val="00210E26"/>
    <w:rsid w:val="00211661"/>
    <w:rsid w:val="00211ACD"/>
    <w:rsid w:val="0021201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6CFC"/>
    <w:rsid w:val="0021715F"/>
    <w:rsid w:val="0021719E"/>
    <w:rsid w:val="00217217"/>
    <w:rsid w:val="00217584"/>
    <w:rsid w:val="0021760C"/>
    <w:rsid w:val="00217913"/>
    <w:rsid w:val="0021799B"/>
    <w:rsid w:val="0022046B"/>
    <w:rsid w:val="00220951"/>
    <w:rsid w:val="0022096C"/>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905"/>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6BE"/>
    <w:rsid w:val="00235A06"/>
    <w:rsid w:val="00236107"/>
    <w:rsid w:val="0024006F"/>
    <w:rsid w:val="00240949"/>
    <w:rsid w:val="00240C8E"/>
    <w:rsid w:val="00240CE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0DA1"/>
    <w:rsid w:val="002510AB"/>
    <w:rsid w:val="00251912"/>
    <w:rsid w:val="00252300"/>
    <w:rsid w:val="002523F9"/>
    <w:rsid w:val="00252806"/>
    <w:rsid w:val="002530D8"/>
    <w:rsid w:val="00253252"/>
    <w:rsid w:val="0025340D"/>
    <w:rsid w:val="002536C1"/>
    <w:rsid w:val="0025381C"/>
    <w:rsid w:val="00254213"/>
    <w:rsid w:val="00255B34"/>
    <w:rsid w:val="00255F62"/>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A2D"/>
    <w:rsid w:val="00262D4E"/>
    <w:rsid w:val="0026317A"/>
    <w:rsid w:val="0026370F"/>
    <w:rsid w:val="002638A8"/>
    <w:rsid w:val="0026413E"/>
    <w:rsid w:val="00264708"/>
    <w:rsid w:val="00264990"/>
    <w:rsid w:val="00264A55"/>
    <w:rsid w:val="00265026"/>
    <w:rsid w:val="002666D4"/>
    <w:rsid w:val="0026674A"/>
    <w:rsid w:val="00266A56"/>
    <w:rsid w:val="00266B27"/>
    <w:rsid w:val="002670D0"/>
    <w:rsid w:val="0026751C"/>
    <w:rsid w:val="0026760B"/>
    <w:rsid w:val="002676E3"/>
    <w:rsid w:val="0026774A"/>
    <w:rsid w:val="00267772"/>
    <w:rsid w:val="00270342"/>
    <w:rsid w:val="00270B62"/>
    <w:rsid w:val="00270D25"/>
    <w:rsid w:val="00271C07"/>
    <w:rsid w:val="002722FC"/>
    <w:rsid w:val="00272806"/>
    <w:rsid w:val="002729E3"/>
    <w:rsid w:val="00273420"/>
    <w:rsid w:val="00273879"/>
    <w:rsid w:val="00273885"/>
    <w:rsid w:val="00273A54"/>
    <w:rsid w:val="00274442"/>
    <w:rsid w:val="00274862"/>
    <w:rsid w:val="00274C3F"/>
    <w:rsid w:val="00274D21"/>
    <w:rsid w:val="00274D91"/>
    <w:rsid w:val="00274F2B"/>
    <w:rsid w:val="00275B81"/>
    <w:rsid w:val="00275DD2"/>
    <w:rsid w:val="00275FED"/>
    <w:rsid w:val="00276322"/>
    <w:rsid w:val="002764A3"/>
    <w:rsid w:val="00276658"/>
    <w:rsid w:val="0027665A"/>
    <w:rsid w:val="00276B81"/>
    <w:rsid w:val="0027726B"/>
    <w:rsid w:val="00277915"/>
    <w:rsid w:val="00277939"/>
    <w:rsid w:val="0028048C"/>
    <w:rsid w:val="0028062E"/>
    <w:rsid w:val="002807B7"/>
    <w:rsid w:val="00280F9C"/>
    <w:rsid w:val="0028139E"/>
    <w:rsid w:val="00281B6F"/>
    <w:rsid w:val="00281D90"/>
    <w:rsid w:val="002820E5"/>
    <w:rsid w:val="00282436"/>
    <w:rsid w:val="00282712"/>
    <w:rsid w:val="00282ADF"/>
    <w:rsid w:val="00282C0D"/>
    <w:rsid w:val="00282D7B"/>
    <w:rsid w:val="00283248"/>
    <w:rsid w:val="00283B71"/>
    <w:rsid w:val="002841C3"/>
    <w:rsid w:val="002841EB"/>
    <w:rsid w:val="00284C48"/>
    <w:rsid w:val="00284E2F"/>
    <w:rsid w:val="00284EFF"/>
    <w:rsid w:val="00284FA0"/>
    <w:rsid w:val="00285A52"/>
    <w:rsid w:val="00286637"/>
    <w:rsid w:val="0028685A"/>
    <w:rsid w:val="00286DB8"/>
    <w:rsid w:val="002872D2"/>
    <w:rsid w:val="002872F4"/>
    <w:rsid w:val="00287A06"/>
    <w:rsid w:val="00287CE6"/>
    <w:rsid w:val="00290B86"/>
    <w:rsid w:val="00290B90"/>
    <w:rsid w:val="00291586"/>
    <w:rsid w:val="00291958"/>
    <w:rsid w:val="0029248F"/>
    <w:rsid w:val="0029290F"/>
    <w:rsid w:val="00292949"/>
    <w:rsid w:val="002929F7"/>
    <w:rsid w:val="00293535"/>
    <w:rsid w:val="0029362E"/>
    <w:rsid w:val="002936FF"/>
    <w:rsid w:val="002938F7"/>
    <w:rsid w:val="00293AF0"/>
    <w:rsid w:val="002943BD"/>
    <w:rsid w:val="0029468F"/>
    <w:rsid w:val="002947DB"/>
    <w:rsid w:val="00295D86"/>
    <w:rsid w:val="00296299"/>
    <w:rsid w:val="00296AD1"/>
    <w:rsid w:val="00296E56"/>
    <w:rsid w:val="00296ED8"/>
    <w:rsid w:val="002970F9"/>
    <w:rsid w:val="0029725C"/>
    <w:rsid w:val="002972DF"/>
    <w:rsid w:val="00297838"/>
    <w:rsid w:val="0029793D"/>
    <w:rsid w:val="00297BDD"/>
    <w:rsid w:val="00297BFD"/>
    <w:rsid w:val="002A0AF5"/>
    <w:rsid w:val="002A0B1F"/>
    <w:rsid w:val="002A0C05"/>
    <w:rsid w:val="002A105F"/>
    <w:rsid w:val="002A207D"/>
    <w:rsid w:val="002A2272"/>
    <w:rsid w:val="002A2EA2"/>
    <w:rsid w:val="002A32F7"/>
    <w:rsid w:val="002A3785"/>
    <w:rsid w:val="002A4F7E"/>
    <w:rsid w:val="002A5159"/>
    <w:rsid w:val="002A5351"/>
    <w:rsid w:val="002A5663"/>
    <w:rsid w:val="002A6129"/>
    <w:rsid w:val="002A61F2"/>
    <w:rsid w:val="002A68AC"/>
    <w:rsid w:val="002A6958"/>
    <w:rsid w:val="002A6EE7"/>
    <w:rsid w:val="002A76C4"/>
    <w:rsid w:val="002A77B9"/>
    <w:rsid w:val="002A793C"/>
    <w:rsid w:val="002B09D0"/>
    <w:rsid w:val="002B0FBB"/>
    <w:rsid w:val="002B1EBF"/>
    <w:rsid w:val="002B24C0"/>
    <w:rsid w:val="002B26FC"/>
    <w:rsid w:val="002B2BF6"/>
    <w:rsid w:val="002B2D40"/>
    <w:rsid w:val="002B3F99"/>
    <w:rsid w:val="002B40EB"/>
    <w:rsid w:val="002B4338"/>
    <w:rsid w:val="002B4B55"/>
    <w:rsid w:val="002B5184"/>
    <w:rsid w:val="002B5C04"/>
    <w:rsid w:val="002B660E"/>
    <w:rsid w:val="002B673D"/>
    <w:rsid w:val="002B679A"/>
    <w:rsid w:val="002B688A"/>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AE6"/>
    <w:rsid w:val="002D0C0E"/>
    <w:rsid w:val="002D0E36"/>
    <w:rsid w:val="002D127B"/>
    <w:rsid w:val="002D1500"/>
    <w:rsid w:val="002D1600"/>
    <w:rsid w:val="002D170E"/>
    <w:rsid w:val="002D1A38"/>
    <w:rsid w:val="002D1F93"/>
    <w:rsid w:val="002D2278"/>
    <w:rsid w:val="002D2345"/>
    <w:rsid w:val="002D238E"/>
    <w:rsid w:val="002D23C1"/>
    <w:rsid w:val="002D2CA5"/>
    <w:rsid w:val="002D3775"/>
    <w:rsid w:val="002D37F5"/>
    <w:rsid w:val="002D3FC8"/>
    <w:rsid w:val="002D45A9"/>
    <w:rsid w:val="002D472D"/>
    <w:rsid w:val="002D4762"/>
    <w:rsid w:val="002D4D48"/>
    <w:rsid w:val="002D6D19"/>
    <w:rsid w:val="002D70FD"/>
    <w:rsid w:val="002D76B4"/>
    <w:rsid w:val="002D7B17"/>
    <w:rsid w:val="002D7E39"/>
    <w:rsid w:val="002E0BAA"/>
    <w:rsid w:val="002E1A0B"/>
    <w:rsid w:val="002E1A4D"/>
    <w:rsid w:val="002E1C06"/>
    <w:rsid w:val="002E1CD6"/>
    <w:rsid w:val="002E1D22"/>
    <w:rsid w:val="002E1FB6"/>
    <w:rsid w:val="002E266E"/>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91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1F5"/>
    <w:rsid w:val="002F5272"/>
    <w:rsid w:val="002F6DA6"/>
    <w:rsid w:val="002F7B17"/>
    <w:rsid w:val="002F7CA0"/>
    <w:rsid w:val="00300C09"/>
    <w:rsid w:val="00300DCB"/>
    <w:rsid w:val="00301201"/>
    <w:rsid w:val="0030163D"/>
    <w:rsid w:val="00301662"/>
    <w:rsid w:val="00301686"/>
    <w:rsid w:val="003019B4"/>
    <w:rsid w:val="00301DB2"/>
    <w:rsid w:val="00301F54"/>
    <w:rsid w:val="0030272D"/>
    <w:rsid w:val="00302841"/>
    <w:rsid w:val="00302971"/>
    <w:rsid w:val="00302CFF"/>
    <w:rsid w:val="00303158"/>
    <w:rsid w:val="00303C08"/>
    <w:rsid w:val="00303DF3"/>
    <w:rsid w:val="00304508"/>
    <w:rsid w:val="00304998"/>
    <w:rsid w:val="00304D01"/>
    <w:rsid w:val="0030537E"/>
    <w:rsid w:val="003055B1"/>
    <w:rsid w:val="003055C1"/>
    <w:rsid w:val="00305CBB"/>
    <w:rsid w:val="0030626E"/>
    <w:rsid w:val="0030669F"/>
    <w:rsid w:val="00306952"/>
    <w:rsid w:val="00306CA2"/>
    <w:rsid w:val="00306EAF"/>
    <w:rsid w:val="00306FC9"/>
    <w:rsid w:val="00307203"/>
    <w:rsid w:val="00307477"/>
    <w:rsid w:val="003074D1"/>
    <w:rsid w:val="00307D73"/>
    <w:rsid w:val="0031043F"/>
    <w:rsid w:val="00310D50"/>
    <w:rsid w:val="00310E41"/>
    <w:rsid w:val="00310E8A"/>
    <w:rsid w:val="00310E99"/>
    <w:rsid w:val="003111E7"/>
    <w:rsid w:val="00311529"/>
    <w:rsid w:val="0031188C"/>
    <w:rsid w:val="00311E50"/>
    <w:rsid w:val="00312280"/>
    <w:rsid w:val="003132AB"/>
    <w:rsid w:val="00313487"/>
    <w:rsid w:val="00313CB7"/>
    <w:rsid w:val="00314490"/>
    <w:rsid w:val="0031462E"/>
    <w:rsid w:val="00315475"/>
    <w:rsid w:val="00315783"/>
    <w:rsid w:val="00315BD6"/>
    <w:rsid w:val="00316DB6"/>
    <w:rsid w:val="00316E92"/>
    <w:rsid w:val="003176A9"/>
    <w:rsid w:val="00317C52"/>
    <w:rsid w:val="0032000E"/>
    <w:rsid w:val="0032017C"/>
    <w:rsid w:val="00320ED2"/>
    <w:rsid w:val="003211F1"/>
    <w:rsid w:val="003212E1"/>
    <w:rsid w:val="003213DE"/>
    <w:rsid w:val="003215FD"/>
    <w:rsid w:val="00321DCA"/>
    <w:rsid w:val="00321E67"/>
    <w:rsid w:val="00322358"/>
    <w:rsid w:val="00322B1E"/>
    <w:rsid w:val="00324037"/>
    <w:rsid w:val="00324EF3"/>
    <w:rsid w:val="0032571B"/>
    <w:rsid w:val="0032587F"/>
    <w:rsid w:val="00325CB1"/>
    <w:rsid w:val="0032605F"/>
    <w:rsid w:val="003263BB"/>
    <w:rsid w:val="00326787"/>
    <w:rsid w:val="00326CDF"/>
    <w:rsid w:val="00326E8A"/>
    <w:rsid w:val="003276C7"/>
    <w:rsid w:val="00327B9B"/>
    <w:rsid w:val="003305EF"/>
    <w:rsid w:val="003306A0"/>
    <w:rsid w:val="003319DB"/>
    <w:rsid w:val="00331BD7"/>
    <w:rsid w:val="003324F3"/>
    <w:rsid w:val="0033267C"/>
    <w:rsid w:val="003339FA"/>
    <w:rsid w:val="003346C8"/>
    <w:rsid w:val="00334942"/>
    <w:rsid w:val="00334C7A"/>
    <w:rsid w:val="00334F87"/>
    <w:rsid w:val="00335487"/>
    <w:rsid w:val="003356F2"/>
    <w:rsid w:val="00335849"/>
    <w:rsid w:val="00335B54"/>
    <w:rsid w:val="00335C12"/>
    <w:rsid w:val="00335F43"/>
    <w:rsid w:val="0033639A"/>
    <w:rsid w:val="00337629"/>
    <w:rsid w:val="00337765"/>
    <w:rsid w:val="00337A13"/>
    <w:rsid w:val="00337BB1"/>
    <w:rsid w:val="00337F10"/>
    <w:rsid w:val="00341D9E"/>
    <w:rsid w:val="003421B6"/>
    <w:rsid w:val="00342C92"/>
    <w:rsid w:val="00342C9F"/>
    <w:rsid w:val="00343210"/>
    <w:rsid w:val="00343311"/>
    <w:rsid w:val="0034387B"/>
    <w:rsid w:val="00343C3C"/>
    <w:rsid w:val="003440DA"/>
    <w:rsid w:val="0034518A"/>
    <w:rsid w:val="00345229"/>
    <w:rsid w:val="003452EB"/>
    <w:rsid w:val="003456E5"/>
    <w:rsid w:val="003474EA"/>
    <w:rsid w:val="003477B4"/>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60A9E"/>
    <w:rsid w:val="00360D35"/>
    <w:rsid w:val="00360D6B"/>
    <w:rsid w:val="00361D49"/>
    <w:rsid w:val="00361F85"/>
    <w:rsid w:val="0036324E"/>
    <w:rsid w:val="003633C7"/>
    <w:rsid w:val="0036367B"/>
    <w:rsid w:val="003636D0"/>
    <w:rsid w:val="00363B90"/>
    <w:rsid w:val="00363C1A"/>
    <w:rsid w:val="00364A0F"/>
    <w:rsid w:val="00364B0D"/>
    <w:rsid w:val="00364EC1"/>
    <w:rsid w:val="00365055"/>
    <w:rsid w:val="003655AB"/>
    <w:rsid w:val="00365629"/>
    <w:rsid w:val="00365A81"/>
    <w:rsid w:val="00366196"/>
    <w:rsid w:val="00366212"/>
    <w:rsid w:val="00366C33"/>
    <w:rsid w:val="00366C72"/>
    <w:rsid w:val="00366DFF"/>
    <w:rsid w:val="0036755A"/>
    <w:rsid w:val="00367EAD"/>
    <w:rsid w:val="00370108"/>
    <w:rsid w:val="00370507"/>
    <w:rsid w:val="0037063D"/>
    <w:rsid w:val="003708FE"/>
    <w:rsid w:val="003717D6"/>
    <w:rsid w:val="003718B1"/>
    <w:rsid w:val="003718E1"/>
    <w:rsid w:val="003720B9"/>
    <w:rsid w:val="00373100"/>
    <w:rsid w:val="00373620"/>
    <w:rsid w:val="00373FFB"/>
    <w:rsid w:val="0037479D"/>
    <w:rsid w:val="00374B99"/>
    <w:rsid w:val="00375A86"/>
    <w:rsid w:val="00375F8F"/>
    <w:rsid w:val="003766AC"/>
    <w:rsid w:val="003767D8"/>
    <w:rsid w:val="00376F0D"/>
    <w:rsid w:val="003800D3"/>
    <w:rsid w:val="00380812"/>
    <w:rsid w:val="00380F7B"/>
    <w:rsid w:val="003813AD"/>
    <w:rsid w:val="003813D8"/>
    <w:rsid w:val="00381BD9"/>
    <w:rsid w:val="00381C8A"/>
    <w:rsid w:val="00382003"/>
    <w:rsid w:val="00382414"/>
    <w:rsid w:val="00382E5D"/>
    <w:rsid w:val="00382F6F"/>
    <w:rsid w:val="00383406"/>
    <w:rsid w:val="003844C8"/>
    <w:rsid w:val="0038456C"/>
    <w:rsid w:val="003845D2"/>
    <w:rsid w:val="003849D8"/>
    <w:rsid w:val="003858CE"/>
    <w:rsid w:val="003862D0"/>
    <w:rsid w:val="0038630A"/>
    <w:rsid w:val="00386916"/>
    <w:rsid w:val="00386B5E"/>
    <w:rsid w:val="00386E5A"/>
    <w:rsid w:val="00386EBE"/>
    <w:rsid w:val="003875F6"/>
    <w:rsid w:val="003878B3"/>
    <w:rsid w:val="00387F7A"/>
    <w:rsid w:val="003900D9"/>
    <w:rsid w:val="00390277"/>
    <w:rsid w:val="003907CB"/>
    <w:rsid w:val="0039080E"/>
    <w:rsid w:val="00390903"/>
    <w:rsid w:val="00390BEC"/>
    <w:rsid w:val="00391149"/>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2DA"/>
    <w:rsid w:val="003A0584"/>
    <w:rsid w:val="003A0653"/>
    <w:rsid w:val="003A08CF"/>
    <w:rsid w:val="003A0A7E"/>
    <w:rsid w:val="003A19C6"/>
    <w:rsid w:val="003A22EC"/>
    <w:rsid w:val="003A38D5"/>
    <w:rsid w:val="003A3F06"/>
    <w:rsid w:val="003A4373"/>
    <w:rsid w:val="003A4C86"/>
    <w:rsid w:val="003A4EB1"/>
    <w:rsid w:val="003A4ED7"/>
    <w:rsid w:val="003A6004"/>
    <w:rsid w:val="003A723E"/>
    <w:rsid w:val="003A733C"/>
    <w:rsid w:val="003A742C"/>
    <w:rsid w:val="003A751E"/>
    <w:rsid w:val="003A78C7"/>
    <w:rsid w:val="003B02BA"/>
    <w:rsid w:val="003B0450"/>
    <w:rsid w:val="003B0A89"/>
    <w:rsid w:val="003B0C58"/>
    <w:rsid w:val="003B0CD8"/>
    <w:rsid w:val="003B0FA1"/>
    <w:rsid w:val="003B1A3C"/>
    <w:rsid w:val="003B1ECE"/>
    <w:rsid w:val="003B2086"/>
    <w:rsid w:val="003B2798"/>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13A"/>
    <w:rsid w:val="003D2811"/>
    <w:rsid w:val="003D2D8B"/>
    <w:rsid w:val="003D2E10"/>
    <w:rsid w:val="003D2F10"/>
    <w:rsid w:val="003D312F"/>
    <w:rsid w:val="003D31FB"/>
    <w:rsid w:val="003D35BF"/>
    <w:rsid w:val="003D3650"/>
    <w:rsid w:val="003D36C9"/>
    <w:rsid w:val="003D3D6B"/>
    <w:rsid w:val="003D3DBB"/>
    <w:rsid w:val="003D490E"/>
    <w:rsid w:val="003D4D9A"/>
    <w:rsid w:val="003D4DA8"/>
    <w:rsid w:val="003D4DB0"/>
    <w:rsid w:val="003D5B32"/>
    <w:rsid w:val="003D5B5F"/>
    <w:rsid w:val="003D60BE"/>
    <w:rsid w:val="003D6899"/>
    <w:rsid w:val="003D71D5"/>
    <w:rsid w:val="003D725D"/>
    <w:rsid w:val="003D758B"/>
    <w:rsid w:val="003D7635"/>
    <w:rsid w:val="003D7C11"/>
    <w:rsid w:val="003E0070"/>
    <w:rsid w:val="003E087E"/>
    <w:rsid w:val="003E116F"/>
    <w:rsid w:val="003E1582"/>
    <w:rsid w:val="003E1992"/>
    <w:rsid w:val="003E1AD0"/>
    <w:rsid w:val="003E303E"/>
    <w:rsid w:val="003E3849"/>
    <w:rsid w:val="003E38B1"/>
    <w:rsid w:val="003E39E9"/>
    <w:rsid w:val="003E405E"/>
    <w:rsid w:val="003E4949"/>
    <w:rsid w:val="003E4EDE"/>
    <w:rsid w:val="003E57DE"/>
    <w:rsid w:val="003E5931"/>
    <w:rsid w:val="003E59C8"/>
    <w:rsid w:val="003E6236"/>
    <w:rsid w:val="003E6489"/>
    <w:rsid w:val="003E6607"/>
    <w:rsid w:val="003E6D0A"/>
    <w:rsid w:val="003E6D81"/>
    <w:rsid w:val="003E6E6D"/>
    <w:rsid w:val="003E71C4"/>
    <w:rsid w:val="003E7298"/>
    <w:rsid w:val="003E7987"/>
    <w:rsid w:val="003E7A6B"/>
    <w:rsid w:val="003F04DA"/>
    <w:rsid w:val="003F135B"/>
    <w:rsid w:val="003F254C"/>
    <w:rsid w:val="003F295F"/>
    <w:rsid w:val="003F2D76"/>
    <w:rsid w:val="003F2D8F"/>
    <w:rsid w:val="003F2EEF"/>
    <w:rsid w:val="003F2F1D"/>
    <w:rsid w:val="003F33A4"/>
    <w:rsid w:val="003F34F8"/>
    <w:rsid w:val="003F3956"/>
    <w:rsid w:val="003F3B3D"/>
    <w:rsid w:val="003F3E0B"/>
    <w:rsid w:val="003F40E3"/>
    <w:rsid w:val="003F4137"/>
    <w:rsid w:val="003F4462"/>
    <w:rsid w:val="003F5229"/>
    <w:rsid w:val="003F5A7B"/>
    <w:rsid w:val="003F5D19"/>
    <w:rsid w:val="003F67A6"/>
    <w:rsid w:val="003F6E98"/>
    <w:rsid w:val="003F722B"/>
    <w:rsid w:val="003F72C3"/>
    <w:rsid w:val="003F7CB2"/>
    <w:rsid w:val="00400AB0"/>
    <w:rsid w:val="00400AF7"/>
    <w:rsid w:val="00401684"/>
    <w:rsid w:val="00401D11"/>
    <w:rsid w:val="00401F24"/>
    <w:rsid w:val="00402585"/>
    <w:rsid w:val="004032AE"/>
    <w:rsid w:val="004034E3"/>
    <w:rsid w:val="00403B6B"/>
    <w:rsid w:val="00403BF3"/>
    <w:rsid w:val="00403C38"/>
    <w:rsid w:val="00404C94"/>
    <w:rsid w:val="00405F64"/>
    <w:rsid w:val="0040656F"/>
    <w:rsid w:val="00406661"/>
    <w:rsid w:val="00406919"/>
    <w:rsid w:val="0040752E"/>
    <w:rsid w:val="00407993"/>
    <w:rsid w:val="00407ABD"/>
    <w:rsid w:val="004101BA"/>
    <w:rsid w:val="004113D1"/>
    <w:rsid w:val="0041246C"/>
    <w:rsid w:val="00412E82"/>
    <w:rsid w:val="00413B19"/>
    <w:rsid w:val="0041482F"/>
    <w:rsid w:val="004148F9"/>
    <w:rsid w:val="00415B41"/>
    <w:rsid w:val="00415BFB"/>
    <w:rsid w:val="0041612F"/>
    <w:rsid w:val="00416DB5"/>
    <w:rsid w:val="004173B1"/>
    <w:rsid w:val="0042068D"/>
    <w:rsid w:val="004208DA"/>
    <w:rsid w:val="00420E72"/>
    <w:rsid w:val="004212E5"/>
    <w:rsid w:val="004219EC"/>
    <w:rsid w:val="00421CD6"/>
    <w:rsid w:val="00421DBA"/>
    <w:rsid w:val="004229ED"/>
    <w:rsid w:val="00422DDB"/>
    <w:rsid w:val="00423017"/>
    <w:rsid w:val="00423029"/>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004"/>
    <w:rsid w:val="00442333"/>
    <w:rsid w:val="00442CB8"/>
    <w:rsid w:val="00442CC3"/>
    <w:rsid w:val="00442DE1"/>
    <w:rsid w:val="00443D27"/>
    <w:rsid w:val="00444266"/>
    <w:rsid w:val="00444314"/>
    <w:rsid w:val="004445D1"/>
    <w:rsid w:val="004448D7"/>
    <w:rsid w:val="00444A48"/>
    <w:rsid w:val="00444B05"/>
    <w:rsid w:val="004451F9"/>
    <w:rsid w:val="004454C9"/>
    <w:rsid w:val="00445AF1"/>
    <w:rsid w:val="004465D1"/>
    <w:rsid w:val="0044745B"/>
    <w:rsid w:val="00447610"/>
    <w:rsid w:val="00447B96"/>
    <w:rsid w:val="00450446"/>
    <w:rsid w:val="00450922"/>
    <w:rsid w:val="00450A05"/>
    <w:rsid w:val="00450A08"/>
    <w:rsid w:val="004510E4"/>
    <w:rsid w:val="004514B1"/>
    <w:rsid w:val="00451AD7"/>
    <w:rsid w:val="00451B39"/>
    <w:rsid w:val="00451DB8"/>
    <w:rsid w:val="004524D8"/>
    <w:rsid w:val="00452B37"/>
    <w:rsid w:val="00453F2B"/>
    <w:rsid w:val="004544B3"/>
    <w:rsid w:val="00454DFD"/>
    <w:rsid w:val="004552C0"/>
    <w:rsid w:val="004552CA"/>
    <w:rsid w:val="0045558C"/>
    <w:rsid w:val="004555C7"/>
    <w:rsid w:val="00456594"/>
    <w:rsid w:val="0045739E"/>
    <w:rsid w:val="004574C0"/>
    <w:rsid w:val="00460D7C"/>
    <w:rsid w:val="00462942"/>
    <w:rsid w:val="00463415"/>
    <w:rsid w:val="004638F1"/>
    <w:rsid w:val="004640F1"/>
    <w:rsid w:val="004640F8"/>
    <w:rsid w:val="00464519"/>
    <w:rsid w:val="004647C6"/>
    <w:rsid w:val="0046483E"/>
    <w:rsid w:val="0046490A"/>
    <w:rsid w:val="0046516A"/>
    <w:rsid w:val="004651A3"/>
    <w:rsid w:val="004655FC"/>
    <w:rsid w:val="00465CFD"/>
    <w:rsid w:val="004662AC"/>
    <w:rsid w:val="00467722"/>
    <w:rsid w:val="00467786"/>
    <w:rsid w:val="00467B95"/>
    <w:rsid w:val="00470301"/>
    <w:rsid w:val="0047032F"/>
    <w:rsid w:val="00471C8B"/>
    <w:rsid w:val="00471FE3"/>
    <w:rsid w:val="00472725"/>
    <w:rsid w:val="00472C1E"/>
    <w:rsid w:val="00472D04"/>
    <w:rsid w:val="00472DB6"/>
    <w:rsid w:val="00472DC5"/>
    <w:rsid w:val="00473A9E"/>
    <w:rsid w:val="00473B29"/>
    <w:rsid w:val="00473D71"/>
    <w:rsid w:val="00473E98"/>
    <w:rsid w:val="0047440B"/>
    <w:rsid w:val="00474439"/>
    <w:rsid w:val="00474D9A"/>
    <w:rsid w:val="00475213"/>
    <w:rsid w:val="00475305"/>
    <w:rsid w:val="004758A4"/>
    <w:rsid w:val="00475C54"/>
    <w:rsid w:val="004765EE"/>
    <w:rsid w:val="0047671F"/>
    <w:rsid w:val="004767E7"/>
    <w:rsid w:val="00476BD8"/>
    <w:rsid w:val="00476C99"/>
    <w:rsid w:val="00477CBB"/>
    <w:rsid w:val="00477F28"/>
    <w:rsid w:val="004822CF"/>
    <w:rsid w:val="00482311"/>
    <w:rsid w:val="00482867"/>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4E0"/>
    <w:rsid w:val="004916C4"/>
    <w:rsid w:val="004918A2"/>
    <w:rsid w:val="00491B41"/>
    <w:rsid w:val="00492535"/>
    <w:rsid w:val="004928DE"/>
    <w:rsid w:val="00492E87"/>
    <w:rsid w:val="004930C5"/>
    <w:rsid w:val="00493ABC"/>
    <w:rsid w:val="00493EF7"/>
    <w:rsid w:val="004946A3"/>
    <w:rsid w:val="00494C6B"/>
    <w:rsid w:val="00494DB1"/>
    <w:rsid w:val="00494FC0"/>
    <w:rsid w:val="00495320"/>
    <w:rsid w:val="004954A2"/>
    <w:rsid w:val="00495A2A"/>
    <w:rsid w:val="00496F35"/>
    <w:rsid w:val="0049790F"/>
    <w:rsid w:val="00497937"/>
    <w:rsid w:val="004979AD"/>
    <w:rsid w:val="004A04F3"/>
    <w:rsid w:val="004A131A"/>
    <w:rsid w:val="004A1A5B"/>
    <w:rsid w:val="004A1BAC"/>
    <w:rsid w:val="004A25CB"/>
    <w:rsid w:val="004A2F31"/>
    <w:rsid w:val="004A3198"/>
    <w:rsid w:val="004A3AB2"/>
    <w:rsid w:val="004A3B70"/>
    <w:rsid w:val="004A3DE5"/>
    <w:rsid w:val="004A3FE7"/>
    <w:rsid w:val="004A4F8D"/>
    <w:rsid w:val="004A5443"/>
    <w:rsid w:val="004A5A58"/>
    <w:rsid w:val="004A5D69"/>
    <w:rsid w:val="004A6497"/>
    <w:rsid w:val="004A689F"/>
    <w:rsid w:val="004A6C15"/>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47B"/>
    <w:rsid w:val="004B276A"/>
    <w:rsid w:val="004B28B3"/>
    <w:rsid w:val="004B2C18"/>
    <w:rsid w:val="004B2C48"/>
    <w:rsid w:val="004B2ECD"/>
    <w:rsid w:val="004B3274"/>
    <w:rsid w:val="004B34CE"/>
    <w:rsid w:val="004B3877"/>
    <w:rsid w:val="004B4075"/>
    <w:rsid w:val="004B4140"/>
    <w:rsid w:val="004B4BDD"/>
    <w:rsid w:val="004B5A53"/>
    <w:rsid w:val="004B5AB5"/>
    <w:rsid w:val="004B5C0C"/>
    <w:rsid w:val="004B5F28"/>
    <w:rsid w:val="004B606F"/>
    <w:rsid w:val="004B6193"/>
    <w:rsid w:val="004B65FF"/>
    <w:rsid w:val="004B6870"/>
    <w:rsid w:val="004B69E6"/>
    <w:rsid w:val="004B6BCB"/>
    <w:rsid w:val="004B70A4"/>
    <w:rsid w:val="004B7387"/>
    <w:rsid w:val="004B75DE"/>
    <w:rsid w:val="004B776A"/>
    <w:rsid w:val="004B7A77"/>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5C1C"/>
    <w:rsid w:val="004C6B48"/>
    <w:rsid w:val="004C7082"/>
    <w:rsid w:val="004C7349"/>
    <w:rsid w:val="004C7E9C"/>
    <w:rsid w:val="004D0028"/>
    <w:rsid w:val="004D0119"/>
    <w:rsid w:val="004D06E1"/>
    <w:rsid w:val="004D0835"/>
    <w:rsid w:val="004D0E8A"/>
    <w:rsid w:val="004D0F6D"/>
    <w:rsid w:val="004D1346"/>
    <w:rsid w:val="004D31BF"/>
    <w:rsid w:val="004D338F"/>
    <w:rsid w:val="004D35FC"/>
    <w:rsid w:val="004D373F"/>
    <w:rsid w:val="004D3823"/>
    <w:rsid w:val="004D3C6A"/>
    <w:rsid w:val="004D3C78"/>
    <w:rsid w:val="004D4144"/>
    <w:rsid w:val="004D4A18"/>
    <w:rsid w:val="004D56CB"/>
    <w:rsid w:val="004D60E4"/>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478"/>
    <w:rsid w:val="004E7016"/>
    <w:rsid w:val="004E7178"/>
    <w:rsid w:val="004F020E"/>
    <w:rsid w:val="004F02C4"/>
    <w:rsid w:val="004F04B5"/>
    <w:rsid w:val="004F0E3D"/>
    <w:rsid w:val="004F1573"/>
    <w:rsid w:val="004F19AC"/>
    <w:rsid w:val="004F2089"/>
    <w:rsid w:val="004F2400"/>
    <w:rsid w:val="004F2558"/>
    <w:rsid w:val="004F29D0"/>
    <w:rsid w:val="004F2F75"/>
    <w:rsid w:val="004F30A2"/>
    <w:rsid w:val="004F32A1"/>
    <w:rsid w:val="004F3791"/>
    <w:rsid w:val="004F3D62"/>
    <w:rsid w:val="004F3D9F"/>
    <w:rsid w:val="004F3DA3"/>
    <w:rsid w:val="004F3EBE"/>
    <w:rsid w:val="004F426F"/>
    <w:rsid w:val="004F4555"/>
    <w:rsid w:val="004F516B"/>
    <w:rsid w:val="004F585E"/>
    <w:rsid w:val="004F586E"/>
    <w:rsid w:val="004F5926"/>
    <w:rsid w:val="004F5C22"/>
    <w:rsid w:val="004F5C3D"/>
    <w:rsid w:val="004F65C5"/>
    <w:rsid w:val="004F6EFD"/>
    <w:rsid w:val="004F70D8"/>
    <w:rsid w:val="004F74A1"/>
    <w:rsid w:val="004F7565"/>
    <w:rsid w:val="004F7656"/>
    <w:rsid w:val="004F767E"/>
    <w:rsid w:val="005001E4"/>
    <w:rsid w:val="00500603"/>
    <w:rsid w:val="00500FD8"/>
    <w:rsid w:val="005017EE"/>
    <w:rsid w:val="005018FF"/>
    <w:rsid w:val="00501F33"/>
    <w:rsid w:val="00502436"/>
    <w:rsid w:val="00502DF3"/>
    <w:rsid w:val="00502E74"/>
    <w:rsid w:val="00503171"/>
    <w:rsid w:val="00503C90"/>
    <w:rsid w:val="00503F18"/>
    <w:rsid w:val="005040EE"/>
    <w:rsid w:val="005044C1"/>
    <w:rsid w:val="0050486B"/>
    <w:rsid w:val="0050568C"/>
    <w:rsid w:val="00505B6A"/>
    <w:rsid w:val="005069F1"/>
    <w:rsid w:val="00506B0E"/>
    <w:rsid w:val="00510EFE"/>
    <w:rsid w:val="005118D5"/>
    <w:rsid w:val="00511908"/>
    <w:rsid w:val="00511B4C"/>
    <w:rsid w:val="00511E8F"/>
    <w:rsid w:val="005120FB"/>
    <w:rsid w:val="00512132"/>
    <w:rsid w:val="005121D5"/>
    <w:rsid w:val="00512C19"/>
    <w:rsid w:val="00512C51"/>
    <w:rsid w:val="005137DF"/>
    <w:rsid w:val="005138E4"/>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920"/>
    <w:rsid w:val="005219A5"/>
    <w:rsid w:val="00521C8C"/>
    <w:rsid w:val="00522DFB"/>
    <w:rsid w:val="00523239"/>
    <w:rsid w:val="00523788"/>
    <w:rsid w:val="00524859"/>
    <w:rsid w:val="005249FA"/>
    <w:rsid w:val="00524E12"/>
    <w:rsid w:val="00524ED9"/>
    <w:rsid w:val="00524F97"/>
    <w:rsid w:val="00525085"/>
    <w:rsid w:val="00525A6C"/>
    <w:rsid w:val="00525AFC"/>
    <w:rsid w:val="00526620"/>
    <w:rsid w:val="00526D78"/>
    <w:rsid w:val="00527941"/>
    <w:rsid w:val="00527CD8"/>
    <w:rsid w:val="00527D46"/>
    <w:rsid w:val="00527EFA"/>
    <w:rsid w:val="00527F1B"/>
    <w:rsid w:val="005301A9"/>
    <w:rsid w:val="00530A56"/>
    <w:rsid w:val="00530C61"/>
    <w:rsid w:val="00530C77"/>
    <w:rsid w:val="00530CD5"/>
    <w:rsid w:val="00530FED"/>
    <w:rsid w:val="00532066"/>
    <w:rsid w:val="00532198"/>
    <w:rsid w:val="005321F9"/>
    <w:rsid w:val="00532B05"/>
    <w:rsid w:val="00532D50"/>
    <w:rsid w:val="00532E62"/>
    <w:rsid w:val="005335AF"/>
    <w:rsid w:val="005336A5"/>
    <w:rsid w:val="00533723"/>
    <w:rsid w:val="00533E5D"/>
    <w:rsid w:val="00533FD9"/>
    <w:rsid w:val="00534170"/>
    <w:rsid w:val="005343FA"/>
    <w:rsid w:val="0053493B"/>
    <w:rsid w:val="00535C33"/>
    <w:rsid w:val="00536E7F"/>
    <w:rsid w:val="0053727A"/>
    <w:rsid w:val="005374F8"/>
    <w:rsid w:val="005407CC"/>
    <w:rsid w:val="00541083"/>
    <w:rsid w:val="0054125C"/>
    <w:rsid w:val="00541A29"/>
    <w:rsid w:val="00541EAC"/>
    <w:rsid w:val="00541F6D"/>
    <w:rsid w:val="00542477"/>
    <w:rsid w:val="0054389F"/>
    <w:rsid w:val="00543924"/>
    <w:rsid w:val="00543C3F"/>
    <w:rsid w:val="00543C80"/>
    <w:rsid w:val="00543F9F"/>
    <w:rsid w:val="00544261"/>
    <w:rsid w:val="005444B9"/>
    <w:rsid w:val="00544A1B"/>
    <w:rsid w:val="00545235"/>
    <w:rsid w:val="00545CA3"/>
    <w:rsid w:val="0054613A"/>
    <w:rsid w:val="0054640F"/>
    <w:rsid w:val="0054669B"/>
    <w:rsid w:val="005467A2"/>
    <w:rsid w:val="005468A7"/>
    <w:rsid w:val="00546B6F"/>
    <w:rsid w:val="00546BB3"/>
    <w:rsid w:val="00547476"/>
    <w:rsid w:val="0054747F"/>
    <w:rsid w:val="0054774B"/>
    <w:rsid w:val="0054782B"/>
    <w:rsid w:val="00550078"/>
    <w:rsid w:val="00550448"/>
    <w:rsid w:val="00550B22"/>
    <w:rsid w:val="00550E11"/>
    <w:rsid w:val="0055171F"/>
    <w:rsid w:val="0055199E"/>
    <w:rsid w:val="00551B3E"/>
    <w:rsid w:val="00551C26"/>
    <w:rsid w:val="00551CCB"/>
    <w:rsid w:val="0055280E"/>
    <w:rsid w:val="00552929"/>
    <w:rsid w:val="00552A44"/>
    <w:rsid w:val="00552B33"/>
    <w:rsid w:val="005537BC"/>
    <w:rsid w:val="00553E34"/>
    <w:rsid w:val="005540D9"/>
    <w:rsid w:val="0055410B"/>
    <w:rsid w:val="005543B4"/>
    <w:rsid w:val="00554B73"/>
    <w:rsid w:val="00554C09"/>
    <w:rsid w:val="00554EE5"/>
    <w:rsid w:val="00554FD5"/>
    <w:rsid w:val="0055578A"/>
    <w:rsid w:val="00556379"/>
    <w:rsid w:val="00556C39"/>
    <w:rsid w:val="00556CA3"/>
    <w:rsid w:val="00556CBB"/>
    <w:rsid w:val="00556D6F"/>
    <w:rsid w:val="00556FBA"/>
    <w:rsid w:val="005574BD"/>
    <w:rsid w:val="00560376"/>
    <w:rsid w:val="005607BA"/>
    <w:rsid w:val="00560990"/>
    <w:rsid w:val="00560CE0"/>
    <w:rsid w:val="00560E0D"/>
    <w:rsid w:val="00560EA7"/>
    <w:rsid w:val="00561345"/>
    <w:rsid w:val="00561418"/>
    <w:rsid w:val="00562AC1"/>
    <w:rsid w:val="00562B0D"/>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B7D"/>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6677"/>
    <w:rsid w:val="00587605"/>
    <w:rsid w:val="00587808"/>
    <w:rsid w:val="00587989"/>
    <w:rsid w:val="00587A1C"/>
    <w:rsid w:val="005900C9"/>
    <w:rsid w:val="005901DA"/>
    <w:rsid w:val="005902E9"/>
    <w:rsid w:val="005902FB"/>
    <w:rsid w:val="00590AA1"/>
    <w:rsid w:val="00590B6E"/>
    <w:rsid w:val="00590DC9"/>
    <w:rsid w:val="0059235E"/>
    <w:rsid w:val="005924A0"/>
    <w:rsid w:val="00592AEE"/>
    <w:rsid w:val="00592B05"/>
    <w:rsid w:val="00592D99"/>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C6"/>
    <w:rsid w:val="005976F3"/>
    <w:rsid w:val="00597BB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04B"/>
    <w:rsid w:val="005A61E6"/>
    <w:rsid w:val="005A664F"/>
    <w:rsid w:val="005A6E47"/>
    <w:rsid w:val="005B05EC"/>
    <w:rsid w:val="005B07C8"/>
    <w:rsid w:val="005B1298"/>
    <w:rsid w:val="005B1412"/>
    <w:rsid w:val="005B1BFA"/>
    <w:rsid w:val="005B22F1"/>
    <w:rsid w:val="005B550C"/>
    <w:rsid w:val="005B5EC3"/>
    <w:rsid w:val="005B642B"/>
    <w:rsid w:val="005B6C2D"/>
    <w:rsid w:val="005C04D5"/>
    <w:rsid w:val="005C0722"/>
    <w:rsid w:val="005C145B"/>
    <w:rsid w:val="005C1959"/>
    <w:rsid w:val="005C1E35"/>
    <w:rsid w:val="005C2156"/>
    <w:rsid w:val="005C25F2"/>
    <w:rsid w:val="005C2678"/>
    <w:rsid w:val="005C2786"/>
    <w:rsid w:val="005C2A5B"/>
    <w:rsid w:val="005C2AA7"/>
    <w:rsid w:val="005C3A05"/>
    <w:rsid w:val="005C3CD8"/>
    <w:rsid w:val="005C45A1"/>
    <w:rsid w:val="005C4A08"/>
    <w:rsid w:val="005C4DC4"/>
    <w:rsid w:val="005C5559"/>
    <w:rsid w:val="005C5848"/>
    <w:rsid w:val="005C66F7"/>
    <w:rsid w:val="005C6D7D"/>
    <w:rsid w:val="005C6FE9"/>
    <w:rsid w:val="005C74B7"/>
    <w:rsid w:val="005C7B75"/>
    <w:rsid w:val="005D0076"/>
    <w:rsid w:val="005D0682"/>
    <w:rsid w:val="005D091F"/>
    <w:rsid w:val="005D0BC5"/>
    <w:rsid w:val="005D0F8E"/>
    <w:rsid w:val="005D1231"/>
    <w:rsid w:val="005D1558"/>
    <w:rsid w:val="005D19CE"/>
    <w:rsid w:val="005D2401"/>
    <w:rsid w:val="005D2507"/>
    <w:rsid w:val="005D3541"/>
    <w:rsid w:val="005D3640"/>
    <w:rsid w:val="005D373D"/>
    <w:rsid w:val="005D37AE"/>
    <w:rsid w:val="005D3830"/>
    <w:rsid w:val="005D4436"/>
    <w:rsid w:val="005D491B"/>
    <w:rsid w:val="005D4EDD"/>
    <w:rsid w:val="005D5558"/>
    <w:rsid w:val="005D58C0"/>
    <w:rsid w:val="005D5BFB"/>
    <w:rsid w:val="005D5D51"/>
    <w:rsid w:val="005D5F39"/>
    <w:rsid w:val="005D62D5"/>
    <w:rsid w:val="005D6960"/>
    <w:rsid w:val="005D6F34"/>
    <w:rsid w:val="005D7864"/>
    <w:rsid w:val="005D7C7C"/>
    <w:rsid w:val="005E0662"/>
    <w:rsid w:val="005E074B"/>
    <w:rsid w:val="005E089E"/>
    <w:rsid w:val="005E0CCC"/>
    <w:rsid w:val="005E0F3D"/>
    <w:rsid w:val="005E1BB5"/>
    <w:rsid w:val="005E23EB"/>
    <w:rsid w:val="005E2412"/>
    <w:rsid w:val="005E2C69"/>
    <w:rsid w:val="005E338A"/>
    <w:rsid w:val="005E3568"/>
    <w:rsid w:val="005E389C"/>
    <w:rsid w:val="005E39D2"/>
    <w:rsid w:val="005E424E"/>
    <w:rsid w:val="005E4D2E"/>
    <w:rsid w:val="005E4DC1"/>
    <w:rsid w:val="005E52FD"/>
    <w:rsid w:val="005E5761"/>
    <w:rsid w:val="005E5848"/>
    <w:rsid w:val="005E5C64"/>
    <w:rsid w:val="005E5EFA"/>
    <w:rsid w:val="005E60F5"/>
    <w:rsid w:val="005E63B6"/>
    <w:rsid w:val="005E6D25"/>
    <w:rsid w:val="005E77DB"/>
    <w:rsid w:val="005E7E19"/>
    <w:rsid w:val="005E7EAD"/>
    <w:rsid w:val="005E7F62"/>
    <w:rsid w:val="005F0424"/>
    <w:rsid w:val="005F05E5"/>
    <w:rsid w:val="005F170C"/>
    <w:rsid w:val="005F1AFB"/>
    <w:rsid w:val="005F1CA0"/>
    <w:rsid w:val="005F293D"/>
    <w:rsid w:val="005F29F4"/>
    <w:rsid w:val="005F2E8B"/>
    <w:rsid w:val="005F2EF5"/>
    <w:rsid w:val="005F2F93"/>
    <w:rsid w:val="005F5276"/>
    <w:rsid w:val="005F5431"/>
    <w:rsid w:val="005F55B2"/>
    <w:rsid w:val="005F56FB"/>
    <w:rsid w:val="005F5D4F"/>
    <w:rsid w:val="005F5FB6"/>
    <w:rsid w:val="005F65FB"/>
    <w:rsid w:val="005F6980"/>
    <w:rsid w:val="005F69E5"/>
    <w:rsid w:val="005F6EF1"/>
    <w:rsid w:val="005F764F"/>
    <w:rsid w:val="005F7851"/>
    <w:rsid w:val="005F7B23"/>
    <w:rsid w:val="006000CF"/>
    <w:rsid w:val="006008C8"/>
    <w:rsid w:val="00600A88"/>
    <w:rsid w:val="00600D0B"/>
    <w:rsid w:val="00601548"/>
    <w:rsid w:val="00601B76"/>
    <w:rsid w:val="00601D0E"/>
    <w:rsid w:val="00601F6E"/>
    <w:rsid w:val="006020DA"/>
    <w:rsid w:val="00602608"/>
    <w:rsid w:val="00602D89"/>
    <w:rsid w:val="00603640"/>
    <w:rsid w:val="00603F2A"/>
    <w:rsid w:val="00603F94"/>
    <w:rsid w:val="006046AB"/>
    <w:rsid w:val="006048A6"/>
    <w:rsid w:val="006049F7"/>
    <w:rsid w:val="00605419"/>
    <w:rsid w:val="006058E2"/>
    <w:rsid w:val="00605B93"/>
    <w:rsid w:val="006063EB"/>
    <w:rsid w:val="006066FC"/>
    <w:rsid w:val="00607130"/>
    <w:rsid w:val="00607194"/>
    <w:rsid w:val="00607430"/>
    <w:rsid w:val="00607974"/>
    <w:rsid w:val="00610046"/>
    <w:rsid w:val="00610B5B"/>
    <w:rsid w:val="006113D4"/>
    <w:rsid w:val="00611A0C"/>
    <w:rsid w:val="00611A99"/>
    <w:rsid w:val="006134FB"/>
    <w:rsid w:val="00613C5F"/>
    <w:rsid w:val="00613EDE"/>
    <w:rsid w:val="006144EF"/>
    <w:rsid w:val="00614520"/>
    <w:rsid w:val="00614609"/>
    <w:rsid w:val="0061464F"/>
    <w:rsid w:val="00614AA1"/>
    <w:rsid w:val="00615519"/>
    <w:rsid w:val="00615DD7"/>
    <w:rsid w:val="00616002"/>
    <w:rsid w:val="0061649A"/>
    <w:rsid w:val="006178CF"/>
    <w:rsid w:val="00617A40"/>
    <w:rsid w:val="00617B34"/>
    <w:rsid w:val="00617F46"/>
    <w:rsid w:val="0062077F"/>
    <w:rsid w:val="00621447"/>
    <w:rsid w:val="006215EA"/>
    <w:rsid w:val="006216FF"/>
    <w:rsid w:val="006218F3"/>
    <w:rsid w:val="006223B8"/>
    <w:rsid w:val="0062257F"/>
    <w:rsid w:val="006227C4"/>
    <w:rsid w:val="00623868"/>
    <w:rsid w:val="00623919"/>
    <w:rsid w:val="00623C99"/>
    <w:rsid w:val="0062428D"/>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50"/>
    <w:rsid w:val="00630DE0"/>
    <w:rsid w:val="00630F65"/>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1946"/>
    <w:rsid w:val="0064256B"/>
    <w:rsid w:val="00642FFD"/>
    <w:rsid w:val="006436CA"/>
    <w:rsid w:val="006437C3"/>
    <w:rsid w:val="00643E44"/>
    <w:rsid w:val="0064402A"/>
    <w:rsid w:val="00644064"/>
    <w:rsid w:val="006442A2"/>
    <w:rsid w:val="006442BD"/>
    <w:rsid w:val="006447CB"/>
    <w:rsid w:val="00644F2A"/>
    <w:rsid w:val="00645130"/>
    <w:rsid w:val="00645797"/>
    <w:rsid w:val="00645DB8"/>
    <w:rsid w:val="00646285"/>
    <w:rsid w:val="00646698"/>
    <w:rsid w:val="00646905"/>
    <w:rsid w:val="00646981"/>
    <w:rsid w:val="00646E58"/>
    <w:rsid w:val="00647600"/>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B70"/>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5810"/>
    <w:rsid w:val="00666315"/>
    <w:rsid w:val="00666958"/>
    <w:rsid w:val="0066745C"/>
    <w:rsid w:val="0067008C"/>
    <w:rsid w:val="006701EC"/>
    <w:rsid w:val="0067092F"/>
    <w:rsid w:val="00670C9F"/>
    <w:rsid w:val="00670E70"/>
    <w:rsid w:val="006712F5"/>
    <w:rsid w:val="0067160E"/>
    <w:rsid w:val="006719D2"/>
    <w:rsid w:val="00671D66"/>
    <w:rsid w:val="00671EE1"/>
    <w:rsid w:val="006721EA"/>
    <w:rsid w:val="00672CD3"/>
    <w:rsid w:val="0067335F"/>
    <w:rsid w:val="00673459"/>
    <w:rsid w:val="00673BF8"/>
    <w:rsid w:val="00673C6E"/>
    <w:rsid w:val="0067411B"/>
    <w:rsid w:val="0067432F"/>
    <w:rsid w:val="00674E05"/>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F43"/>
    <w:rsid w:val="006831F6"/>
    <w:rsid w:val="0068339C"/>
    <w:rsid w:val="0068356A"/>
    <w:rsid w:val="00683BC5"/>
    <w:rsid w:val="00683CC8"/>
    <w:rsid w:val="00683F4D"/>
    <w:rsid w:val="0068490E"/>
    <w:rsid w:val="00685181"/>
    <w:rsid w:val="006851EC"/>
    <w:rsid w:val="00685D3B"/>
    <w:rsid w:val="0068646B"/>
    <w:rsid w:val="00686589"/>
    <w:rsid w:val="006865B9"/>
    <w:rsid w:val="0068685B"/>
    <w:rsid w:val="00687132"/>
    <w:rsid w:val="00687A8E"/>
    <w:rsid w:val="00687C38"/>
    <w:rsid w:val="00687E23"/>
    <w:rsid w:val="00690187"/>
    <w:rsid w:val="00690320"/>
    <w:rsid w:val="006907D9"/>
    <w:rsid w:val="00690870"/>
    <w:rsid w:val="00690AB4"/>
    <w:rsid w:val="00690AD2"/>
    <w:rsid w:val="006910D2"/>
    <w:rsid w:val="00691155"/>
    <w:rsid w:val="0069171D"/>
    <w:rsid w:val="00691AA4"/>
    <w:rsid w:val="006923A1"/>
    <w:rsid w:val="00692470"/>
    <w:rsid w:val="006930DB"/>
    <w:rsid w:val="00693496"/>
    <w:rsid w:val="0069374C"/>
    <w:rsid w:val="00693C23"/>
    <w:rsid w:val="00694A51"/>
    <w:rsid w:val="00694CD4"/>
    <w:rsid w:val="0069504E"/>
    <w:rsid w:val="0069624D"/>
    <w:rsid w:val="00696556"/>
    <w:rsid w:val="00696739"/>
    <w:rsid w:val="006968AB"/>
    <w:rsid w:val="00696A36"/>
    <w:rsid w:val="00696B78"/>
    <w:rsid w:val="00696BE3"/>
    <w:rsid w:val="00697202"/>
    <w:rsid w:val="00697D54"/>
    <w:rsid w:val="006A003F"/>
    <w:rsid w:val="006A023C"/>
    <w:rsid w:val="006A08DF"/>
    <w:rsid w:val="006A09A2"/>
    <w:rsid w:val="006A0EBA"/>
    <w:rsid w:val="006A102D"/>
    <w:rsid w:val="006A1768"/>
    <w:rsid w:val="006A2CEC"/>
    <w:rsid w:val="006A3D21"/>
    <w:rsid w:val="006A51F7"/>
    <w:rsid w:val="006A5259"/>
    <w:rsid w:val="006A5771"/>
    <w:rsid w:val="006A58E3"/>
    <w:rsid w:val="006A5CFF"/>
    <w:rsid w:val="006A60D8"/>
    <w:rsid w:val="006A663D"/>
    <w:rsid w:val="006A6E3B"/>
    <w:rsid w:val="006A6EA9"/>
    <w:rsid w:val="006A7D3D"/>
    <w:rsid w:val="006A7ED8"/>
    <w:rsid w:val="006B0863"/>
    <w:rsid w:val="006B09C9"/>
    <w:rsid w:val="006B19B1"/>
    <w:rsid w:val="006B222A"/>
    <w:rsid w:val="006B2280"/>
    <w:rsid w:val="006B2542"/>
    <w:rsid w:val="006B2637"/>
    <w:rsid w:val="006B26C4"/>
    <w:rsid w:val="006B2F59"/>
    <w:rsid w:val="006B37B8"/>
    <w:rsid w:val="006B3931"/>
    <w:rsid w:val="006B3FA8"/>
    <w:rsid w:val="006B42BF"/>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9C2"/>
    <w:rsid w:val="006C3F4B"/>
    <w:rsid w:val="006C4A63"/>
    <w:rsid w:val="006C5492"/>
    <w:rsid w:val="006C5DD3"/>
    <w:rsid w:val="006C5E90"/>
    <w:rsid w:val="006C63DF"/>
    <w:rsid w:val="006C6754"/>
    <w:rsid w:val="006C7229"/>
    <w:rsid w:val="006C7262"/>
    <w:rsid w:val="006C736A"/>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7DB"/>
    <w:rsid w:val="006D2B9B"/>
    <w:rsid w:val="006D35F7"/>
    <w:rsid w:val="006D39C8"/>
    <w:rsid w:val="006D40AE"/>
    <w:rsid w:val="006D4272"/>
    <w:rsid w:val="006D49AE"/>
    <w:rsid w:val="006D4D09"/>
    <w:rsid w:val="006D4ECC"/>
    <w:rsid w:val="006D5FA1"/>
    <w:rsid w:val="006D6312"/>
    <w:rsid w:val="006D6495"/>
    <w:rsid w:val="006D6667"/>
    <w:rsid w:val="006D747A"/>
    <w:rsid w:val="006E01A4"/>
    <w:rsid w:val="006E0276"/>
    <w:rsid w:val="006E076F"/>
    <w:rsid w:val="006E09FB"/>
    <w:rsid w:val="006E0AE9"/>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EE3"/>
    <w:rsid w:val="006F00EB"/>
    <w:rsid w:val="006F0371"/>
    <w:rsid w:val="006F087B"/>
    <w:rsid w:val="006F090A"/>
    <w:rsid w:val="006F10A4"/>
    <w:rsid w:val="006F1A17"/>
    <w:rsid w:val="006F1AD2"/>
    <w:rsid w:val="006F22EF"/>
    <w:rsid w:val="006F2682"/>
    <w:rsid w:val="006F2CE6"/>
    <w:rsid w:val="006F359D"/>
    <w:rsid w:val="006F3F34"/>
    <w:rsid w:val="006F422C"/>
    <w:rsid w:val="006F479D"/>
    <w:rsid w:val="006F4A85"/>
    <w:rsid w:val="006F4CAE"/>
    <w:rsid w:val="006F5056"/>
    <w:rsid w:val="006F50AE"/>
    <w:rsid w:val="006F532F"/>
    <w:rsid w:val="006F53E9"/>
    <w:rsid w:val="006F5846"/>
    <w:rsid w:val="006F5C58"/>
    <w:rsid w:val="006F6B4B"/>
    <w:rsid w:val="006F7D09"/>
    <w:rsid w:val="007005B1"/>
    <w:rsid w:val="007005D3"/>
    <w:rsid w:val="0070166F"/>
    <w:rsid w:val="00701CB5"/>
    <w:rsid w:val="0070284D"/>
    <w:rsid w:val="00702EA3"/>
    <w:rsid w:val="007030C7"/>
    <w:rsid w:val="007037A6"/>
    <w:rsid w:val="007038D3"/>
    <w:rsid w:val="0070401A"/>
    <w:rsid w:val="00704265"/>
    <w:rsid w:val="00704B34"/>
    <w:rsid w:val="00705552"/>
    <w:rsid w:val="007057FB"/>
    <w:rsid w:val="007059D5"/>
    <w:rsid w:val="00705C70"/>
    <w:rsid w:val="00706E58"/>
    <w:rsid w:val="0070700C"/>
    <w:rsid w:val="007070B6"/>
    <w:rsid w:val="0070712D"/>
    <w:rsid w:val="00707C10"/>
    <w:rsid w:val="00710672"/>
    <w:rsid w:val="00710C70"/>
    <w:rsid w:val="00710CDB"/>
    <w:rsid w:val="00710F8F"/>
    <w:rsid w:val="00711333"/>
    <w:rsid w:val="0071174F"/>
    <w:rsid w:val="00711B0F"/>
    <w:rsid w:val="00711D0D"/>
    <w:rsid w:val="00711DFD"/>
    <w:rsid w:val="00711EDA"/>
    <w:rsid w:val="00711F03"/>
    <w:rsid w:val="007122DC"/>
    <w:rsid w:val="00712403"/>
    <w:rsid w:val="007127AB"/>
    <w:rsid w:val="00712876"/>
    <w:rsid w:val="00712A92"/>
    <w:rsid w:val="007131D9"/>
    <w:rsid w:val="0071349A"/>
    <w:rsid w:val="00713BB6"/>
    <w:rsid w:val="00713F8B"/>
    <w:rsid w:val="007146AB"/>
    <w:rsid w:val="007148B4"/>
    <w:rsid w:val="00714EB1"/>
    <w:rsid w:val="00715D32"/>
    <w:rsid w:val="007168B6"/>
    <w:rsid w:val="0071708B"/>
    <w:rsid w:val="00720428"/>
    <w:rsid w:val="007205C3"/>
    <w:rsid w:val="00721405"/>
    <w:rsid w:val="00721D9D"/>
    <w:rsid w:val="00721F67"/>
    <w:rsid w:val="0072292E"/>
    <w:rsid w:val="007236B5"/>
    <w:rsid w:val="007238D4"/>
    <w:rsid w:val="00723C2D"/>
    <w:rsid w:val="0072434B"/>
    <w:rsid w:val="00724514"/>
    <w:rsid w:val="0072468F"/>
    <w:rsid w:val="007251BF"/>
    <w:rsid w:val="00725384"/>
    <w:rsid w:val="00725ADB"/>
    <w:rsid w:val="00725FFF"/>
    <w:rsid w:val="0072638D"/>
    <w:rsid w:val="007266A0"/>
    <w:rsid w:val="00726A04"/>
    <w:rsid w:val="00727264"/>
    <w:rsid w:val="0072742D"/>
    <w:rsid w:val="007277BF"/>
    <w:rsid w:val="00727DCF"/>
    <w:rsid w:val="00727F82"/>
    <w:rsid w:val="0073010F"/>
    <w:rsid w:val="00730A62"/>
    <w:rsid w:val="00731326"/>
    <w:rsid w:val="00731735"/>
    <w:rsid w:val="00731737"/>
    <w:rsid w:val="007317A3"/>
    <w:rsid w:val="00731815"/>
    <w:rsid w:val="00732368"/>
    <w:rsid w:val="00732D21"/>
    <w:rsid w:val="007335D3"/>
    <w:rsid w:val="007338B2"/>
    <w:rsid w:val="00733F92"/>
    <w:rsid w:val="00734836"/>
    <w:rsid w:val="00734D3F"/>
    <w:rsid w:val="00735290"/>
    <w:rsid w:val="00735630"/>
    <w:rsid w:val="00735C08"/>
    <w:rsid w:val="00736200"/>
    <w:rsid w:val="00736388"/>
    <w:rsid w:val="00736443"/>
    <w:rsid w:val="007364C9"/>
    <w:rsid w:val="0073666C"/>
    <w:rsid w:val="00736963"/>
    <w:rsid w:val="007369D1"/>
    <w:rsid w:val="007377CD"/>
    <w:rsid w:val="00737DE8"/>
    <w:rsid w:val="00737E0D"/>
    <w:rsid w:val="00740F79"/>
    <w:rsid w:val="0074248D"/>
    <w:rsid w:val="007428A6"/>
    <w:rsid w:val="00742B8F"/>
    <w:rsid w:val="00742D6E"/>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84C"/>
    <w:rsid w:val="00756D59"/>
    <w:rsid w:val="007572D8"/>
    <w:rsid w:val="00757772"/>
    <w:rsid w:val="007604FD"/>
    <w:rsid w:val="00760B36"/>
    <w:rsid w:val="00760BC9"/>
    <w:rsid w:val="00760E81"/>
    <w:rsid w:val="00761772"/>
    <w:rsid w:val="007629D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0DC2"/>
    <w:rsid w:val="00771235"/>
    <w:rsid w:val="0077156F"/>
    <w:rsid w:val="00771AA6"/>
    <w:rsid w:val="00771F69"/>
    <w:rsid w:val="007721B4"/>
    <w:rsid w:val="00772337"/>
    <w:rsid w:val="0077252F"/>
    <w:rsid w:val="00772C9C"/>
    <w:rsid w:val="00773009"/>
    <w:rsid w:val="00773100"/>
    <w:rsid w:val="00773230"/>
    <w:rsid w:val="007735E0"/>
    <w:rsid w:val="0077369B"/>
    <w:rsid w:val="007740A2"/>
    <w:rsid w:val="00774CC3"/>
    <w:rsid w:val="0077523B"/>
    <w:rsid w:val="00775545"/>
    <w:rsid w:val="00775567"/>
    <w:rsid w:val="00775DA4"/>
    <w:rsid w:val="00776E8F"/>
    <w:rsid w:val="0078007B"/>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EFF"/>
    <w:rsid w:val="00786F6D"/>
    <w:rsid w:val="00787142"/>
    <w:rsid w:val="00787C02"/>
    <w:rsid w:val="00787D04"/>
    <w:rsid w:val="00787D10"/>
    <w:rsid w:val="00790DB3"/>
    <w:rsid w:val="007915E1"/>
    <w:rsid w:val="00792377"/>
    <w:rsid w:val="0079250E"/>
    <w:rsid w:val="00793547"/>
    <w:rsid w:val="0079395B"/>
    <w:rsid w:val="00793EF0"/>
    <w:rsid w:val="0079400B"/>
    <w:rsid w:val="0079401B"/>
    <w:rsid w:val="0079427A"/>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3FB1"/>
    <w:rsid w:val="007A4198"/>
    <w:rsid w:val="007A46A1"/>
    <w:rsid w:val="007A484B"/>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3B0"/>
    <w:rsid w:val="007B2C44"/>
    <w:rsid w:val="007B2DE9"/>
    <w:rsid w:val="007B2DF6"/>
    <w:rsid w:val="007B2E75"/>
    <w:rsid w:val="007B312E"/>
    <w:rsid w:val="007B3253"/>
    <w:rsid w:val="007B4069"/>
    <w:rsid w:val="007B4851"/>
    <w:rsid w:val="007B546F"/>
    <w:rsid w:val="007B63A6"/>
    <w:rsid w:val="007B6416"/>
    <w:rsid w:val="007B6D3E"/>
    <w:rsid w:val="007B76E8"/>
    <w:rsid w:val="007C03E3"/>
    <w:rsid w:val="007C0621"/>
    <w:rsid w:val="007C10A3"/>
    <w:rsid w:val="007C133D"/>
    <w:rsid w:val="007C1657"/>
    <w:rsid w:val="007C2E40"/>
    <w:rsid w:val="007C333A"/>
    <w:rsid w:val="007C35CD"/>
    <w:rsid w:val="007C3BDA"/>
    <w:rsid w:val="007C4914"/>
    <w:rsid w:val="007C4CB3"/>
    <w:rsid w:val="007C4F22"/>
    <w:rsid w:val="007C5294"/>
    <w:rsid w:val="007C52C1"/>
    <w:rsid w:val="007C5303"/>
    <w:rsid w:val="007C5CC0"/>
    <w:rsid w:val="007C664F"/>
    <w:rsid w:val="007C6C67"/>
    <w:rsid w:val="007C6E0F"/>
    <w:rsid w:val="007C6E93"/>
    <w:rsid w:val="007C749A"/>
    <w:rsid w:val="007C74ED"/>
    <w:rsid w:val="007C7AB8"/>
    <w:rsid w:val="007D0377"/>
    <w:rsid w:val="007D050B"/>
    <w:rsid w:val="007D0C93"/>
    <w:rsid w:val="007D0CB5"/>
    <w:rsid w:val="007D0E20"/>
    <w:rsid w:val="007D1434"/>
    <w:rsid w:val="007D155A"/>
    <w:rsid w:val="007D16AA"/>
    <w:rsid w:val="007D184B"/>
    <w:rsid w:val="007D2107"/>
    <w:rsid w:val="007D2157"/>
    <w:rsid w:val="007D385E"/>
    <w:rsid w:val="007D444F"/>
    <w:rsid w:val="007D47A3"/>
    <w:rsid w:val="007D48EB"/>
    <w:rsid w:val="007D49F6"/>
    <w:rsid w:val="007D4FF8"/>
    <w:rsid w:val="007D59D4"/>
    <w:rsid w:val="007D5A64"/>
    <w:rsid w:val="007D5B94"/>
    <w:rsid w:val="007D6824"/>
    <w:rsid w:val="007D69ED"/>
    <w:rsid w:val="007E001F"/>
    <w:rsid w:val="007E0147"/>
    <w:rsid w:val="007E0D69"/>
    <w:rsid w:val="007E10DC"/>
    <w:rsid w:val="007E13A5"/>
    <w:rsid w:val="007E1420"/>
    <w:rsid w:val="007E152C"/>
    <w:rsid w:val="007E1597"/>
    <w:rsid w:val="007E16DA"/>
    <w:rsid w:val="007E17DB"/>
    <w:rsid w:val="007E1D59"/>
    <w:rsid w:val="007E1D8D"/>
    <w:rsid w:val="007E20A5"/>
    <w:rsid w:val="007E2478"/>
    <w:rsid w:val="007E2BED"/>
    <w:rsid w:val="007E3206"/>
    <w:rsid w:val="007E3217"/>
    <w:rsid w:val="007E350E"/>
    <w:rsid w:val="007E3E29"/>
    <w:rsid w:val="007E463B"/>
    <w:rsid w:val="007E4B68"/>
    <w:rsid w:val="007E4CF7"/>
    <w:rsid w:val="007E4DE0"/>
    <w:rsid w:val="007E539B"/>
    <w:rsid w:val="007E55D8"/>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07"/>
    <w:rsid w:val="007F6AE4"/>
    <w:rsid w:val="007F6DDF"/>
    <w:rsid w:val="007F7512"/>
    <w:rsid w:val="007F7A96"/>
    <w:rsid w:val="007F7B65"/>
    <w:rsid w:val="00800186"/>
    <w:rsid w:val="0080043E"/>
    <w:rsid w:val="008006D3"/>
    <w:rsid w:val="00800A90"/>
    <w:rsid w:val="00800C18"/>
    <w:rsid w:val="00800E28"/>
    <w:rsid w:val="00801238"/>
    <w:rsid w:val="008018F7"/>
    <w:rsid w:val="00801921"/>
    <w:rsid w:val="00801C61"/>
    <w:rsid w:val="0080205E"/>
    <w:rsid w:val="00802163"/>
    <w:rsid w:val="00802485"/>
    <w:rsid w:val="0080257F"/>
    <w:rsid w:val="00802A74"/>
    <w:rsid w:val="00802B2E"/>
    <w:rsid w:val="00802FB2"/>
    <w:rsid w:val="00803B8D"/>
    <w:rsid w:val="00803CC6"/>
    <w:rsid w:val="00803F58"/>
    <w:rsid w:val="0080413C"/>
    <w:rsid w:val="00804C0A"/>
    <w:rsid w:val="00804EC0"/>
    <w:rsid w:val="00805B68"/>
    <w:rsid w:val="00805DD6"/>
    <w:rsid w:val="008061ED"/>
    <w:rsid w:val="0080664C"/>
    <w:rsid w:val="00806D9F"/>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28D"/>
    <w:rsid w:val="00816EC5"/>
    <w:rsid w:val="00817D6C"/>
    <w:rsid w:val="00817EB1"/>
    <w:rsid w:val="008206E3"/>
    <w:rsid w:val="00820C87"/>
    <w:rsid w:val="00821192"/>
    <w:rsid w:val="00821795"/>
    <w:rsid w:val="00821D8F"/>
    <w:rsid w:val="008223AC"/>
    <w:rsid w:val="008228F3"/>
    <w:rsid w:val="0082290E"/>
    <w:rsid w:val="00822C2A"/>
    <w:rsid w:val="00822E64"/>
    <w:rsid w:val="00822F03"/>
    <w:rsid w:val="00823479"/>
    <w:rsid w:val="0082356E"/>
    <w:rsid w:val="008241E0"/>
    <w:rsid w:val="00824352"/>
    <w:rsid w:val="0082451A"/>
    <w:rsid w:val="008245F8"/>
    <w:rsid w:val="00824DE3"/>
    <w:rsid w:val="0082567A"/>
    <w:rsid w:val="008257D4"/>
    <w:rsid w:val="00825AC4"/>
    <w:rsid w:val="00825CCD"/>
    <w:rsid w:val="00825D4A"/>
    <w:rsid w:val="008268B5"/>
    <w:rsid w:val="00826C67"/>
    <w:rsid w:val="008273CA"/>
    <w:rsid w:val="00827E3E"/>
    <w:rsid w:val="00830A22"/>
    <w:rsid w:val="00830AF4"/>
    <w:rsid w:val="00830DAE"/>
    <w:rsid w:val="00830E45"/>
    <w:rsid w:val="008314EA"/>
    <w:rsid w:val="00831B1C"/>
    <w:rsid w:val="00831C90"/>
    <w:rsid w:val="008324E3"/>
    <w:rsid w:val="00832626"/>
    <w:rsid w:val="00832DA4"/>
    <w:rsid w:val="00832FDA"/>
    <w:rsid w:val="00833002"/>
    <w:rsid w:val="0083322E"/>
    <w:rsid w:val="008335BF"/>
    <w:rsid w:val="00833605"/>
    <w:rsid w:val="00833C82"/>
    <w:rsid w:val="00833D3D"/>
    <w:rsid w:val="00833FF1"/>
    <w:rsid w:val="00834184"/>
    <w:rsid w:val="008347F8"/>
    <w:rsid w:val="00835F1C"/>
    <w:rsid w:val="00836040"/>
    <w:rsid w:val="00837727"/>
    <w:rsid w:val="00840196"/>
    <w:rsid w:val="00840216"/>
    <w:rsid w:val="00840501"/>
    <w:rsid w:val="00840630"/>
    <w:rsid w:val="008408C5"/>
    <w:rsid w:val="00840B8E"/>
    <w:rsid w:val="00841025"/>
    <w:rsid w:val="008417EA"/>
    <w:rsid w:val="00841853"/>
    <w:rsid w:val="00841979"/>
    <w:rsid w:val="00841A60"/>
    <w:rsid w:val="00841E35"/>
    <w:rsid w:val="00842671"/>
    <w:rsid w:val="00842E57"/>
    <w:rsid w:val="00842FF6"/>
    <w:rsid w:val="008438DE"/>
    <w:rsid w:val="00844329"/>
    <w:rsid w:val="00844442"/>
    <w:rsid w:val="00844487"/>
    <w:rsid w:val="00844C3A"/>
    <w:rsid w:val="00844EE4"/>
    <w:rsid w:val="00845661"/>
    <w:rsid w:val="008464C5"/>
    <w:rsid w:val="00846C60"/>
    <w:rsid w:val="00846F22"/>
    <w:rsid w:val="00847194"/>
    <w:rsid w:val="008473E6"/>
    <w:rsid w:val="008476FD"/>
    <w:rsid w:val="00847B2A"/>
    <w:rsid w:val="008505B2"/>
    <w:rsid w:val="00850B2A"/>
    <w:rsid w:val="00850F1C"/>
    <w:rsid w:val="00851361"/>
    <w:rsid w:val="0085146D"/>
    <w:rsid w:val="0085153C"/>
    <w:rsid w:val="0085184E"/>
    <w:rsid w:val="00851AB5"/>
    <w:rsid w:val="008521B6"/>
    <w:rsid w:val="008522F8"/>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2EC"/>
    <w:rsid w:val="00856A58"/>
    <w:rsid w:val="00856A7D"/>
    <w:rsid w:val="00856E26"/>
    <w:rsid w:val="00857499"/>
    <w:rsid w:val="00857560"/>
    <w:rsid w:val="0085798D"/>
    <w:rsid w:val="00860271"/>
    <w:rsid w:val="0086085D"/>
    <w:rsid w:val="00860C37"/>
    <w:rsid w:val="00861252"/>
    <w:rsid w:val="00861F8E"/>
    <w:rsid w:val="00862AA9"/>
    <w:rsid w:val="00862F40"/>
    <w:rsid w:val="00863674"/>
    <w:rsid w:val="00863BBB"/>
    <w:rsid w:val="00863C09"/>
    <w:rsid w:val="008647D9"/>
    <w:rsid w:val="0086490D"/>
    <w:rsid w:val="00864BCC"/>
    <w:rsid w:val="00864CD6"/>
    <w:rsid w:val="0086503F"/>
    <w:rsid w:val="0086589F"/>
    <w:rsid w:val="00865B65"/>
    <w:rsid w:val="00865C00"/>
    <w:rsid w:val="00865D38"/>
    <w:rsid w:val="00865F15"/>
    <w:rsid w:val="008660A0"/>
    <w:rsid w:val="00866D55"/>
    <w:rsid w:val="00867618"/>
    <w:rsid w:val="008679BD"/>
    <w:rsid w:val="00867D4A"/>
    <w:rsid w:val="00867E01"/>
    <w:rsid w:val="00870384"/>
    <w:rsid w:val="00871095"/>
    <w:rsid w:val="00871174"/>
    <w:rsid w:val="008715A8"/>
    <w:rsid w:val="00871821"/>
    <w:rsid w:val="008727D0"/>
    <w:rsid w:val="0087290A"/>
    <w:rsid w:val="00872958"/>
    <w:rsid w:val="00872B10"/>
    <w:rsid w:val="00872DEF"/>
    <w:rsid w:val="00873843"/>
    <w:rsid w:val="00873A6F"/>
    <w:rsid w:val="00873E8E"/>
    <w:rsid w:val="0087580E"/>
    <w:rsid w:val="00875951"/>
    <w:rsid w:val="00875A67"/>
    <w:rsid w:val="00875E31"/>
    <w:rsid w:val="0087637E"/>
    <w:rsid w:val="00876913"/>
    <w:rsid w:val="008769E0"/>
    <w:rsid w:val="00876F1D"/>
    <w:rsid w:val="008776A2"/>
    <w:rsid w:val="008776BE"/>
    <w:rsid w:val="00877730"/>
    <w:rsid w:val="008779B1"/>
    <w:rsid w:val="008779BC"/>
    <w:rsid w:val="00877F33"/>
    <w:rsid w:val="00880218"/>
    <w:rsid w:val="00880283"/>
    <w:rsid w:val="00880AA9"/>
    <w:rsid w:val="00881256"/>
    <w:rsid w:val="00881650"/>
    <w:rsid w:val="00881791"/>
    <w:rsid w:val="00881B7B"/>
    <w:rsid w:val="00881E10"/>
    <w:rsid w:val="0088211D"/>
    <w:rsid w:val="008825F4"/>
    <w:rsid w:val="008827D2"/>
    <w:rsid w:val="00884063"/>
    <w:rsid w:val="008840D4"/>
    <w:rsid w:val="00884F8C"/>
    <w:rsid w:val="008859BA"/>
    <w:rsid w:val="00885B72"/>
    <w:rsid w:val="008868F1"/>
    <w:rsid w:val="00887187"/>
    <w:rsid w:val="008874DF"/>
    <w:rsid w:val="00887D6C"/>
    <w:rsid w:val="00887DE0"/>
    <w:rsid w:val="0089040F"/>
    <w:rsid w:val="008905C8"/>
    <w:rsid w:val="00890C60"/>
    <w:rsid w:val="00891227"/>
    <w:rsid w:val="00891349"/>
    <w:rsid w:val="008913FB"/>
    <w:rsid w:val="008918A9"/>
    <w:rsid w:val="008925D5"/>
    <w:rsid w:val="00892673"/>
    <w:rsid w:val="00893098"/>
    <w:rsid w:val="008935A1"/>
    <w:rsid w:val="008936D7"/>
    <w:rsid w:val="00893AF6"/>
    <w:rsid w:val="00894122"/>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C99"/>
    <w:rsid w:val="00897F8F"/>
    <w:rsid w:val="008A00E8"/>
    <w:rsid w:val="008A09E5"/>
    <w:rsid w:val="008A1E3E"/>
    <w:rsid w:val="008A25EE"/>
    <w:rsid w:val="008A2C32"/>
    <w:rsid w:val="008A2C56"/>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653"/>
    <w:rsid w:val="008B3E3A"/>
    <w:rsid w:val="008B3EAA"/>
    <w:rsid w:val="008B4A25"/>
    <w:rsid w:val="008B4F8E"/>
    <w:rsid w:val="008B52EA"/>
    <w:rsid w:val="008B537C"/>
    <w:rsid w:val="008B57AF"/>
    <w:rsid w:val="008B5C39"/>
    <w:rsid w:val="008B5DA3"/>
    <w:rsid w:val="008B7669"/>
    <w:rsid w:val="008C00BC"/>
    <w:rsid w:val="008C0763"/>
    <w:rsid w:val="008C155B"/>
    <w:rsid w:val="008C1715"/>
    <w:rsid w:val="008C17DB"/>
    <w:rsid w:val="008C1C58"/>
    <w:rsid w:val="008C219E"/>
    <w:rsid w:val="008C2A09"/>
    <w:rsid w:val="008C2E58"/>
    <w:rsid w:val="008C35F5"/>
    <w:rsid w:val="008C3A00"/>
    <w:rsid w:val="008C4149"/>
    <w:rsid w:val="008C5A8A"/>
    <w:rsid w:val="008C6282"/>
    <w:rsid w:val="008C62CD"/>
    <w:rsid w:val="008C6E07"/>
    <w:rsid w:val="008C7001"/>
    <w:rsid w:val="008C7986"/>
    <w:rsid w:val="008C7B98"/>
    <w:rsid w:val="008D002D"/>
    <w:rsid w:val="008D0128"/>
    <w:rsid w:val="008D0B92"/>
    <w:rsid w:val="008D0CF4"/>
    <w:rsid w:val="008D0F88"/>
    <w:rsid w:val="008D10E7"/>
    <w:rsid w:val="008D1E18"/>
    <w:rsid w:val="008D2702"/>
    <w:rsid w:val="008D27E8"/>
    <w:rsid w:val="008D2A75"/>
    <w:rsid w:val="008D2ED2"/>
    <w:rsid w:val="008D2F1E"/>
    <w:rsid w:val="008D320C"/>
    <w:rsid w:val="008D3212"/>
    <w:rsid w:val="008D340B"/>
    <w:rsid w:val="008D352F"/>
    <w:rsid w:val="008D3670"/>
    <w:rsid w:val="008D3A3B"/>
    <w:rsid w:val="008D409B"/>
    <w:rsid w:val="008D4344"/>
    <w:rsid w:val="008D5155"/>
    <w:rsid w:val="008D5800"/>
    <w:rsid w:val="008D5FE0"/>
    <w:rsid w:val="008D6183"/>
    <w:rsid w:val="008D6278"/>
    <w:rsid w:val="008D6974"/>
    <w:rsid w:val="008D69E9"/>
    <w:rsid w:val="008D764D"/>
    <w:rsid w:val="008D7660"/>
    <w:rsid w:val="008E009E"/>
    <w:rsid w:val="008E07DA"/>
    <w:rsid w:val="008E0A67"/>
    <w:rsid w:val="008E0C81"/>
    <w:rsid w:val="008E0CF3"/>
    <w:rsid w:val="008E23CC"/>
    <w:rsid w:val="008E2D95"/>
    <w:rsid w:val="008E34C1"/>
    <w:rsid w:val="008E351D"/>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7B9"/>
    <w:rsid w:val="008E7C9F"/>
    <w:rsid w:val="008E7D16"/>
    <w:rsid w:val="008E7DD5"/>
    <w:rsid w:val="008F0093"/>
    <w:rsid w:val="008F01C7"/>
    <w:rsid w:val="008F0279"/>
    <w:rsid w:val="008F0BD1"/>
    <w:rsid w:val="008F0CD2"/>
    <w:rsid w:val="008F103A"/>
    <w:rsid w:val="008F109A"/>
    <w:rsid w:val="008F11E9"/>
    <w:rsid w:val="008F12E7"/>
    <w:rsid w:val="008F1663"/>
    <w:rsid w:val="008F1832"/>
    <w:rsid w:val="008F1C95"/>
    <w:rsid w:val="008F1FD2"/>
    <w:rsid w:val="008F210F"/>
    <w:rsid w:val="008F217D"/>
    <w:rsid w:val="008F2A14"/>
    <w:rsid w:val="008F2AAC"/>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60B"/>
    <w:rsid w:val="008F786F"/>
    <w:rsid w:val="008F795E"/>
    <w:rsid w:val="008F7BA8"/>
    <w:rsid w:val="008F7F20"/>
    <w:rsid w:val="00900309"/>
    <w:rsid w:val="0090035A"/>
    <w:rsid w:val="00900504"/>
    <w:rsid w:val="00900944"/>
    <w:rsid w:val="0090153F"/>
    <w:rsid w:val="00902205"/>
    <w:rsid w:val="0090223E"/>
    <w:rsid w:val="00902FB2"/>
    <w:rsid w:val="0090314D"/>
    <w:rsid w:val="009033A1"/>
    <w:rsid w:val="00903616"/>
    <w:rsid w:val="00903A72"/>
    <w:rsid w:val="00903DE8"/>
    <w:rsid w:val="009040E6"/>
    <w:rsid w:val="00904B9B"/>
    <w:rsid w:val="00905B3E"/>
    <w:rsid w:val="00905F8D"/>
    <w:rsid w:val="00906213"/>
    <w:rsid w:val="00906237"/>
    <w:rsid w:val="0090628F"/>
    <w:rsid w:val="009063A8"/>
    <w:rsid w:val="009066C2"/>
    <w:rsid w:val="009066EB"/>
    <w:rsid w:val="00906FE0"/>
    <w:rsid w:val="00907045"/>
    <w:rsid w:val="0090737C"/>
    <w:rsid w:val="00907463"/>
    <w:rsid w:val="0090767D"/>
    <w:rsid w:val="00910167"/>
    <w:rsid w:val="009101C8"/>
    <w:rsid w:val="009112A4"/>
    <w:rsid w:val="00911C6F"/>
    <w:rsid w:val="00911FB6"/>
    <w:rsid w:val="00912594"/>
    <w:rsid w:val="00912AFF"/>
    <w:rsid w:val="00912FFE"/>
    <w:rsid w:val="00913753"/>
    <w:rsid w:val="0091385C"/>
    <w:rsid w:val="00913F7D"/>
    <w:rsid w:val="0091431A"/>
    <w:rsid w:val="00914517"/>
    <w:rsid w:val="00914A38"/>
    <w:rsid w:val="0091552C"/>
    <w:rsid w:val="009155BD"/>
    <w:rsid w:val="00915CE6"/>
    <w:rsid w:val="00915F9B"/>
    <w:rsid w:val="00915FE2"/>
    <w:rsid w:val="00916071"/>
    <w:rsid w:val="00916777"/>
    <w:rsid w:val="00916A9B"/>
    <w:rsid w:val="00916DB9"/>
    <w:rsid w:val="00917A49"/>
    <w:rsid w:val="00917D5D"/>
    <w:rsid w:val="00917DC0"/>
    <w:rsid w:val="00920755"/>
    <w:rsid w:val="00920E3E"/>
    <w:rsid w:val="00921198"/>
    <w:rsid w:val="00921DED"/>
    <w:rsid w:val="00921F28"/>
    <w:rsid w:val="00921FDF"/>
    <w:rsid w:val="009236A0"/>
    <w:rsid w:val="00923969"/>
    <w:rsid w:val="00923CB6"/>
    <w:rsid w:val="00924EB9"/>
    <w:rsid w:val="00924EC7"/>
    <w:rsid w:val="009256B0"/>
    <w:rsid w:val="00925BAF"/>
    <w:rsid w:val="00925E2D"/>
    <w:rsid w:val="00925E36"/>
    <w:rsid w:val="009265EE"/>
    <w:rsid w:val="00926E6F"/>
    <w:rsid w:val="00927035"/>
    <w:rsid w:val="00927884"/>
    <w:rsid w:val="00927B74"/>
    <w:rsid w:val="00927E81"/>
    <w:rsid w:val="00927E83"/>
    <w:rsid w:val="009303B3"/>
    <w:rsid w:val="009308B6"/>
    <w:rsid w:val="009308C2"/>
    <w:rsid w:val="00930FAA"/>
    <w:rsid w:val="00931288"/>
    <w:rsid w:val="00931E84"/>
    <w:rsid w:val="00931EE2"/>
    <w:rsid w:val="009323A2"/>
    <w:rsid w:val="0093336A"/>
    <w:rsid w:val="00933B81"/>
    <w:rsid w:val="00933B9C"/>
    <w:rsid w:val="00933D98"/>
    <w:rsid w:val="00934875"/>
    <w:rsid w:val="00935385"/>
    <w:rsid w:val="00936420"/>
    <w:rsid w:val="0093677A"/>
    <w:rsid w:val="0093690F"/>
    <w:rsid w:val="00936ACD"/>
    <w:rsid w:val="00937ED3"/>
    <w:rsid w:val="00940C92"/>
    <w:rsid w:val="009412BF"/>
    <w:rsid w:val="009418A7"/>
    <w:rsid w:val="00942379"/>
    <w:rsid w:val="00942507"/>
    <w:rsid w:val="0094252D"/>
    <w:rsid w:val="0094270C"/>
    <w:rsid w:val="009428CF"/>
    <w:rsid w:val="00942C8B"/>
    <w:rsid w:val="00942E14"/>
    <w:rsid w:val="00942E1B"/>
    <w:rsid w:val="009431B0"/>
    <w:rsid w:val="0094382E"/>
    <w:rsid w:val="00943F4E"/>
    <w:rsid w:val="00943FF4"/>
    <w:rsid w:val="00944106"/>
    <w:rsid w:val="00944469"/>
    <w:rsid w:val="009447C3"/>
    <w:rsid w:val="00944A24"/>
    <w:rsid w:val="00944BCD"/>
    <w:rsid w:val="00945562"/>
    <w:rsid w:val="00945F93"/>
    <w:rsid w:val="00946863"/>
    <w:rsid w:val="0094714F"/>
    <w:rsid w:val="009471AD"/>
    <w:rsid w:val="0094770C"/>
    <w:rsid w:val="00947C43"/>
    <w:rsid w:val="00950177"/>
    <w:rsid w:val="00950F3F"/>
    <w:rsid w:val="00951410"/>
    <w:rsid w:val="00951526"/>
    <w:rsid w:val="00951A98"/>
    <w:rsid w:val="00952133"/>
    <w:rsid w:val="009526A6"/>
    <w:rsid w:val="00952EC7"/>
    <w:rsid w:val="009530C1"/>
    <w:rsid w:val="00953A8F"/>
    <w:rsid w:val="00953B49"/>
    <w:rsid w:val="00953DAB"/>
    <w:rsid w:val="00954117"/>
    <w:rsid w:val="009542F0"/>
    <w:rsid w:val="009546AE"/>
    <w:rsid w:val="00954DBF"/>
    <w:rsid w:val="00954E73"/>
    <w:rsid w:val="0095514E"/>
    <w:rsid w:val="0095536E"/>
    <w:rsid w:val="009553B1"/>
    <w:rsid w:val="00955AE8"/>
    <w:rsid w:val="00955E94"/>
    <w:rsid w:val="00956222"/>
    <w:rsid w:val="00956659"/>
    <w:rsid w:val="0095669A"/>
    <w:rsid w:val="009569F1"/>
    <w:rsid w:val="00956F85"/>
    <w:rsid w:val="00957A90"/>
    <w:rsid w:val="00957FF4"/>
    <w:rsid w:val="0096048A"/>
    <w:rsid w:val="009606A5"/>
    <w:rsid w:val="009607A9"/>
    <w:rsid w:val="009608C5"/>
    <w:rsid w:val="009615A3"/>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263"/>
    <w:rsid w:val="00970722"/>
    <w:rsid w:val="009707B0"/>
    <w:rsid w:val="00970C00"/>
    <w:rsid w:val="00970E62"/>
    <w:rsid w:val="00971011"/>
    <w:rsid w:val="00971980"/>
    <w:rsid w:val="00972499"/>
    <w:rsid w:val="0097275C"/>
    <w:rsid w:val="00972763"/>
    <w:rsid w:val="00972A2D"/>
    <w:rsid w:val="00972F06"/>
    <w:rsid w:val="0097385D"/>
    <w:rsid w:val="00973CD3"/>
    <w:rsid w:val="00973D6B"/>
    <w:rsid w:val="0097401F"/>
    <w:rsid w:val="00974342"/>
    <w:rsid w:val="0097460C"/>
    <w:rsid w:val="00974864"/>
    <w:rsid w:val="00974AB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765"/>
    <w:rsid w:val="00977900"/>
    <w:rsid w:val="0098009A"/>
    <w:rsid w:val="009800BB"/>
    <w:rsid w:val="009818CA"/>
    <w:rsid w:val="00982667"/>
    <w:rsid w:val="009837F0"/>
    <w:rsid w:val="009838D7"/>
    <w:rsid w:val="00983A3E"/>
    <w:rsid w:val="00983B6E"/>
    <w:rsid w:val="00983D31"/>
    <w:rsid w:val="0098430B"/>
    <w:rsid w:val="009844F5"/>
    <w:rsid w:val="009849C5"/>
    <w:rsid w:val="009854C3"/>
    <w:rsid w:val="00985BBA"/>
    <w:rsid w:val="009867A6"/>
    <w:rsid w:val="00986BB8"/>
    <w:rsid w:val="009870D2"/>
    <w:rsid w:val="0098768E"/>
    <w:rsid w:val="00987DC2"/>
    <w:rsid w:val="00987F41"/>
    <w:rsid w:val="009906FF"/>
    <w:rsid w:val="0099078A"/>
    <w:rsid w:val="009907E4"/>
    <w:rsid w:val="009908B7"/>
    <w:rsid w:val="00990FA6"/>
    <w:rsid w:val="009916DD"/>
    <w:rsid w:val="0099199E"/>
    <w:rsid w:val="00992213"/>
    <w:rsid w:val="00992A78"/>
    <w:rsid w:val="00992B22"/>
    <w:rsid w:val="00992B73"/>
    <w:rsid w:val="00992E59"/>
    <w:rsid w:val="00993483"/>
    <w:rsid w:val="009934DD"/>
    <w:rsid w:val="00993CC4"/>
    <w:rsid w:val="00993EFC"/>
    <w:rsid w:val="00994163"/>
    <w:rsid w:val="009943C7"/>
    <w:rsid w:val="00995039"/>
    <w:rsid w:val="00995216"/>
    <w:rsid w:val="009952F4"/>
    <w:rsid w:val="009956F0"/>
    <w:rsid w:val="00995F6D"/>
    <w:rsid w:val="00996923"/>
    <w:rsid w:val="00996DAF"/>
    <w:rsid w:val="00996E95"/>
    <w:rsid w:val="009A0EED"/>
    <w:rsid w:val="009A195E"/>
    <w:rsid w:val="009A1BD0"/>
    <w:rsid w:val="009A1E30"/>
    <w:rsid w:val="009A28C3"/>
    <w:rsid w:val="009A2B00"/>
    <w:rsid w:val="009A358A"/>
    <w:rsid w:val="009A3F5A"/>
    <w:rsid w:val="009A4203"/>
    <w:rsid w:val="009A4610"/>
    <w:rsid w:val="009A4756"/>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0D6E"/>
    <w:rsid w:val="009B127E"/>
    <w:rsid w:val="009B1AA6"/>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0CC"/>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234"/>
    <w:rsid w:val="009D36C6"/>
    <w:rsid w:val="009D3E06"/>
    <w:rsid w:val="009D498E"/>
    <w:rsid w:val="009D5580"/>
    <w:rsid w:val="009D5640"/>
    <w:rsid w:val="009D5971"/>
    <w:rsid w:val="009D611B"/>
    <w:rsid w:val="009D65AB"/>
    <w:rsid w:val="009D6744"/>
    <w:rsid w:val="009D69AF"/>
    <w:rsid w:val="009D6CEB"/>
    <w:rsid w:val="009D6E69"/>
    <w:rsid w:val="009D7065"/>
    <w:rsid w:val="009D77D5"/>
    <w:rsid w:val="009D79EB"/>
    <w:rsid w:val="009D7BB0"/>
    <w:rsid w:val="009D7C89"/>
    <w:rsid w:val="009E024B"/>
    <w:rsid w:val="009E04AD"/>
    <w:rsid w:val="009E0EE3"/>
    <w:rsid w:val="009E0FF0"/>
    <w:rsid w:val="009E11B0"/>
    <w:rsid w:val="009E1332"/>
    <w:rsid w:val="009E13CE"/>
    <w:rsid w:val="009E1428"/>
    <w:rsid w:val="009E28CB"/>
    <w:rsid w:val="009E2EA7"/>
    <w:rsid w:val="009E2F6B"/>
    <w:rsid w:val="009E3787"/>
    <w:rsid w:val="009E3D08"/>
    <w:rsid w:val="009E3ECC"/>
    <w:rsid w:val="009E4D55"/>
    <w:rsid w:val="009E4E14"/>
    <w:rsid w:val="009E51B1"/>
    <w:rsid w:val="009E5573"/>
    <w:rsid w:val="009E5614"/>
    <w:rsid w:val="009E56EB"/>
    <w:rsid w:val="009E5AF9"/>
    <w:rsid w:val="009E67AE"/>
    <w:rsid w:val="009E6EAD"/>
    <w:rsid w:val="009E751D"/>
    <w:rsid w:val="009E756D"/>
    <w:rsid w:val="009E77C7"/>
    <w:rsid w:val="009E7A9F"/>
    <w:rsid w:val="009E7AA2"/>
    <w:rsid w:val="009E7E5C"/>
    <w:rsid w:val="009F02E8"/>
    <w:rsid w:val="009F0368"/>
    <w:rsid w:val="009F047C"/>
    <w:rsid w:val="009F0B29"/>
    <w:rsid w:val="009F0E7C"/>
    <w:rsid w:val="009F1944"/>
    <w:rsid w:val="009F2662"/>
    <w:rsid w:val="009F42B4"/>
    <w:rsid w:val="009F4596"/>
    <w:rsid w:val="009F46A1"/>
    <w:rsid w:val="009F4B9F"/>
    <w:rsid w:val="009F546F"/>
    <w:rsid w:val="009F5CC4"/>
    <w:rsid w:val="009F5D98"/>
    <w:rsid w:val="009F6758"/>
    <w:rsid w:val="009F6A4C"/>
    <w:rsid w:val="009F6DA7"/>
    <w:rsid w:val="009F6DB6"/>
    <w:rsid w:val="009F7028"/>
    <w:rsid w:val="009F75C0"/>
    <w:rsid w:val="009F7886"/>
    <w:rsid w:val="009F7AF4"/>
    <w:rsid w:val="00A00061"/>
    <w:rsid w:val="00A01A49"/>
    <w:rsid w:val="00A021DF"/>
    <w:rsid w:val="00A02CBA"/>
    <w:rsid w:val="00A034FD"/>
    <w:rsid w:val="00A037A3"/>
    <w:rsid w:val="00A037A9"/>
    <w:rsid w:val="00A03949"/>
    <w:rsid w:val="00A04938"/>
    <w:rsid w:val="00A05A7D"/>
    <w:rsid w:val="00A05F5A"/>
    <w:rsid w:val="00A06AE1"/>
    <w:rsid w:val="00A06FEE"/>
    <w:rsid w:val="00A074C7"/>
    <w:rsid w:val="00A075A1"/>
    <w:rsid w:val="00A07BAF"/>
    <w:rsid w:val="00A07BC1"/>
    <w:rsid w:val="00A07D02"/>
    <w:rsid w:val="00A07F62"/>
    <w:rsid w:val="00A103C9"/>
    <w:rsid w:val="00A10996"/>
    <w:rsid w:val="00A10D80"/>
    <w:rsid w:val="00A1106A"/>
    <w:rsid w:val="00A11550"/>
    <w:rsid w:val="00A116B6"/>
    <w:rsid w:val="00A11C3B"/>
    <w:rsid w:val="00A11D7B"/>
    <w:rsid w:val="00A11F37"/>
    <w:rsid w:val="00A123BE"/>
    <w:rsid w:val="00A12613"/>
    <w:rsid w:val="00A12A66"/>
    <w:rsid w:val="00A12D3C"/>
    <w:rsid w:val="00A1316D"/>
    <w:rsid w:val="00A132BA"/>
    <w:rsid w:val="00A1396C"/>
    <w:rsid w:val="00A13BB0"/>
    <w:rsid w:val="00A13FC8"/>
    <w:rsid w:val="00A14057"/>
    <w:rsid w:val="00A14CEC"/>
    <w:rsid w:val="00A153B3"/>
    <w:rsid w:val="00A155D3"/>
    <w:rsid w:val="00A157AE"/>
    <w:rsid w:val="00A15846"/>
    <w:rsid w:val="00A15907"/>
    <w:rsid w:val="00A15FDD"/>
    <w:rsid w:val="00A16239"/>
    <w:rsid w:val="00A16A76"/>
    <w:rsid w:val="00A16FB3"/>
    <w:rsid w:val="00A17205"/>
    <w:rsid w:val="00A173BD"/>
    <w:rsid w:val="00A175ED"/>
    <w:rsid w:val="00A17834"/>
    <w:rsid w:val="00A17963"/>
    <w:rsid w:val="00A17BC3"/>
    <w:rsid w:val="00A2049F"/>
    <w:rsid w:val="00A208E6"/>
    <w:rsid w:val="00A209BC"/>
    <w:rsid w:val="00A211CB"/>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3E7"/>
    <w:rsid w:val="00A35F5B"/>
    <w:rsid w:val="00A35F5D"/>
    <w:rsid w:val="00A363F8"/>
    <w:rsid w:val="00A367BD"/>
    <w:rsid w:val="00A36C3C"/>
    <w:rsid w:val="00A3722B"/>
    <w:rsid w:val="00A4002E"/>
    <w:rsid w:val="00A402F1"/>
    <w:rsid w:val="00A407D1"/>
    <w:rsid w:val="00A40AE2"/>
    <w:rsid w:val="00A40E8B"/>
    <w:rsid w:val="00A41560"/>
    <w:rsid w:val="00A41AC3"/>
    <w:rsid w:val="00A41DC2"/>
    <w:rsid w:val="00A42CD2"/>
    <w:rsid w:val="00A42D5A"/>
    <w:rsid w:val="00A430C5"/>
    <w:rsid w:val="00A431C1"/>
    <w:rsid w:val="00A43298"/>
    <w:rsid w:val="00A437D4"/>
    <w:rsid w:val="00A43CCC"/>
    <w:rsid w:val="00A445F0"/>
    <w:rsid w:val="00A44E6A"/>
    <w:rsid w:val="00A46294"/>
    <w:rsid w:val="00A46374"/>
    <w:rsid w:val="00A468B8"/>
    <w:rsid w:val="00A46990"/>
    <w:rsid w:val="00A46A5D"/>
    <w:rsid w:val="00A473B0"/>
    <w:rsid w:val="00A47686"/>
    <w:rsid w:val="00A47843"/>
    <w:rsid w:val="00A47BFF"/>
    <w:rsid w:val="00A47F2E"/>
    <w:rsid w:val="00A50FB6"/>
    <w:rsid w:val="00A5191B"/>
    <w:rsid w:val="00A529BB"/>
    <w:rsid w:val="00A52EFB"/>
    <w:rsid w:val="00A531F3"/>
    <w:rsid w:val="00A538B1"/>
    <w:rsid w:val="00A54154"/>
    <w:rsid w:val="00A544DC"/>
    <w:rsid w:val="00A54DAB"/>
    <w:rsid w:val="00A550CC"/>
    <w:rsid w:val="00A555E7"/>
    <w:rsid w:val="00A55F9A"/>
    <w:rsid w:val="00A56640"/>
    <w:rsid w:val="00A5670C"/>
    <w:rsid w:val="00A5712F"/>
    <w:rsid w:val="00A57927"/>
    <w:rsid w:val="00A57B4F"/>
    <w:rsid w:val="00A57D4E"/>
    <w:rsid w:val="00A602B3"/>
    <w:rsid w:val="00A60366"/>
    <w:rsid w:val="00A6092F"/>
    <w:rsid w:val="00A60E00"/>
    <w:rsid w:val="00A61870"/>
    <w:rsid w:val="00A61AD6"/>
    <w:rsid w:val="00A62902"/>
    <w:rsid w:val="00A62DCC"/>
    <w:rsid w:val="00A62F8A"/>
    <w:rsid w:val="00A63493"/>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586"/>
    <w:rsid w:val="00A72CC1"/>
    <w:rsid w:val="00A7307F"/>
    <w:rsid w:val="00A7358B"/>
    <w:rsid w:val="00A735FC"/>
    <w:rsid w:val="00A737BE"/>
    <w:rsid w:val="00A73D24"/>
    <w:rsid w:val="00A7425E"/>
    <w:rsid w:val="00A74474"/>
    <w:rsid w:val="00A74D94"/>
    <w:rsid w:val="00A753AE"/>
    <w:rsid w:val="00A753C2"/>
    <w:rsid w:val="00A7550B"/>
    <w:rsid w:val="00A757FD"/>
    <w:rsid w:val="00A75A21"/>
    <w:rsid w:val="00A75D5A"/>
    <w:rsid w:val="00A75E04"/>
    <w:rsid w:val="00A75E41"/>
    <w:rsid w:val="00A75EA2"/>
    <w:rsid w:val="00A7605A"/>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802"/>
    <w:rsid w:val="00A83AB5"/>
    <w:rsid w:val="00A83B5D"/>
    <w:rsid w:val="00A84CF9"/>
    <w:rsid w:val="00A8593D"/>
    <w:rsid w:val="00A85B4B"/>
    <w:rsid w:val="00A860B6"/>
    <w:rsid w:val="00A8768C"/>
    <w:rsid w:val="00A87B7E"/>
    <w:rsid w:val="00A87E94"/>
    <w:rsid w:val="00A9018A"/>
    <w:rsid w:val="00A909D2"/>
    <w:rsid w:val="00A91076"/>
    <w:rsid w:val="00A9164A"/>
    <w:rsid w:val="00A917D8"/>
    <w:rsid w:val="00A9193A"/>
    <w:rsid w:val="00A91D6B"/>
    <w:rsid w:val="00A91ECC"/>
    <w:rsid w:val="00A920AC"/>
    <w:rsid w:val="00A92DAB"/>
    <w:rsid w:val="00A932FF"/>
    <w:rsid w:val="00A93908"/>
    <w:rsid w:val="00A93AA3"/>
    <w:rsid w:val="00A93AE6"/>
    <w:rsid w:val="00A93B29"/>
    <w:rsid w:val="00A93EEA"/>
    <w:rsid w:val="00A94A1D"/>
    <w:rsid w:val="00A94FF7"/>
    <w:rsid w:val="00A957E7"/>
    <w:rsid w:val="00A962A5"/>
    <w:rsid w:val="00A96AF0"/>
    <w:rsid w:val="00A97483"/>
    <w:rsid w:val="00A978AA"/>
    <w:rsid w:val="00A978BC"/>
    <w:rsid w:val="00A97B2E"/>
    <w:rsid w:val="00A97D73"/>
    <w:rsid w:val="00AA01E1"/>
    <w:rsid w:val="00AA0EDC"/>
    <w:rsid w:val="00AA2069"/>
    <w:rsid w:val="00AA2670"/>
    <w:rsid w:val="00AA26E5"/>
    <w:rsid w:val="00AA2D74"/>
    <w:rsid w:val="00AA2E7C"/>
    <w:rsid w:val="00AA3720"/>
    <w:rsid w:val="00AA43A1"/>
    <w:rsid w:val="00AA5240"/>
    <w:rsid w:val="00AA594E"/>
    <w:rsid w:val="00AA6062"/>
    <w:rsid w:val="00AA6357"/>
    <w:rsid w:val="00AA67AF"/>
    <w:rsid w:val="00AA6DFD"/>
    <w:rsid w:val="00AB0120"/>
    <w:rsid w:val="00AB0CCC"/>
    <w:rsid w:val="00AB1780"/>
    <w:rsid w:val="00AB1B61"/>
    <w:rsid w:val="00AB1EC2"/>
    <w:rsid w:val="00AB2929"/>
    <w:rsid w:val="00AB2B28"/>
    <w:rsid w:val="00AB2C32"/>
    <w:rsid w:val="00AB3155"/>
    <w:rsid w:val="00AB4552"/>
    <w:rsid w:val="00AB48C3"/>
    <w:rsid w:val="00AB491D"/>
    <w:rsid w:val="00AB4963"/>
    <w:rsid w:val="00AB55BB"/>
    <w:rsid w:val="00AB58A3"/>
    <w:rsid w:val="00AB63EA"/>
    <w:rsid w:val="00AB67DB"/>
    <w:rsid w:val="00AB6C21"/>
    <w:rsid w:val="00AB7873"/>
    <w:rsid w:val="00AB78EE"/>
    <w:rsid w:val="00AB7BBF"/>
    <w:rsid w:val="00AB7C39"/>
    <w:rsid w:val="00AB7E27"/>
    <w:rsid w:val="00AC0533"/>
    <w:rsid w:val="00AC0E71"/>
    <w:rsid w:val="00AC2228"/>
    <w:rsid w:val="00AC3CFD"/>
    <w:rsid w:val="00AC3FE2"/>
    <w:rsid w:val="00AC4057"/>
    <w:rsid w:val="00AC4712"/>
    <w:rsid w:val="00AC4CA9"/>
    <w:rsid w:val="00AC528A"/>
    <w:rsid w:val="00AC54EE"/>
    <w:rsid w:val="00AC7685"/>
    <w:rsid w:val="00AD01E9"/>
    <w:rsid w:val="00AD05C9"/>
    <w:rsid w:val="00AD0807"/>
    <w:rsid w:val="00AD0A45"/>
    <w:rsid w:val="00AD135D"/>
    <w:rsid w:val="00AD1908"/>
    <w:rsid w:val="00AD1D74"/>
    <w:rsid w:val="00AD2297"/>
    <w:rsid w:val="00AD2B47"/>
    <w:rsid w:val="00AD2DE5"/>
    <w:rsid w:val="00AD35D7"/>
    <w:rsid w:val="00AD3ADA"/>
    <w:rsid w:val="00AD3B77"/>
    <w:rsid w:val="00AD3ED6"/>
    <w:rsid w:val="00AD40E5"/>
    <w:rsid w:val="00AD40F9"/>
    <w:rsid w:val="00AD42FC"/>
    <w:rsid w:val="00AD6A3A"/>
    <w:rsid w:val="00AD72A2"/>
    <w:rsid w:val="00AD765C"/>
    <w:rsid w:val="00AD79B3"/>
    <w:rsid w:val="00AD79F9"/>
    <w:rsid w:val="00AD7A6C"/>
    <w:rsid w:val="00AD7B70"/>
    <w:rsid w:val="00AE0AD3"/>
    <w:rsid w:val="00AE0D15"/>
    <w:rsid w:val="00AE1539"/>
    <w:rsid w:val="00AE21D9"/>
    <w:rsid w:val="00AE2830"/>
    <w:rsid w:val="00AE2ADB"/>
    <w:rsid w:val="00AE2B46"/>
    <w:rsid w:val="00AE3074"/>
    <w:rsid w:val="00AE3D71"/>
    <w:rsid w:val="00AE4104"/>
    <w:rsid w:val="00AE447D"/>
    <w:rsid w:val="00AE47EE"/>
    <w:rsid w:val="00AE4A51"/>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3FA"/>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7FC"/>
    <w:rsid w:val="00B03D0A"/>
    <w:rsid w:val="00B0430F"/>
    <w:rsid w:val="00B054C2"/>
    <w:rsid w:val="00B055A6"/>
    <w:rsid w:val="00B05B69"/>
    <w:rsid w:val="00B05B98"/>
    <w:rsid w:val="00B05C99"/>
    <w:rsid w:val="00B067D5"/>
    <w:rsid w:val="00B06A33"/>
    <w:rsid w:val="00B06B04"/>
    <w:rsid w:val="00B06E1A"/>
    <w:rsid w:val="00B0711C"/>
    <w:rsid w:val="00B07269"/>
    <w:rsid w:val="00B072CD"/>
    <w:rsid w:val="00B073EA"/>
    <w:rsid w:val="00B104D7"/>
    <w:rsid w:val="00B10A60"/>
    <w:rsid w:val="00B10AA9"/>
    <w:rsid w:val="00B10B25"/>
    <w:rsid w:val="00B113AE"/>
    <w:rsid w:val="00B114A6"/>
    <w:rsid w:val="00B11711"/>
    <w:rsid w:val="00B117B4"/>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672"/>
    <w:rsid w:val="00B17800"/>
    <w:rsid w:val="00B17A76"/>
    <w:rsid w:val="00B17BB3"/>
    <w:rsid w:val="00B17FF4"/>
    <w:rsid w:val="00B21A79"/>
    <w:rsid w:val="00B21BBC"/>
    <w:rsid w:val="00B22191"/>
    <w:rsid w:val="00B22E3F"/>
    <w:rsid w:val="00B22FCD"/>
    <w:rsid w:val="00B238F4"/>
    <w:rsid w:val="00B2442E"/>
    <w:rsid w:val="00B24ED6"/>
    <w:rsid w:val="00B2605A"/>
    <w:rsid w:val="00B2609B"/>
    <w:rsid w:val="00B267D5"/>
    <w:rsid w:val="00B26C8F"/>
    <w:rsid w:val="00B27044"/>
    <w:rsid w:val="00B308CE"/>
    <w:rsid w:val="00B30929"/>
    <w:rsid w:val="00B314D7"/>
    <w:rsid w:val="00B3168A"/>
    <w:rsid w:val="00B318D2"/>
    <w:rsid w:val="00B31E6D"/>
    <w:rsid w:val="00B31E71"/>
    <w:rsid w:val="00B33BDE"/>
    <w:rsid w:val="00B340D6"/>
    <w:rsid w:val="00B346A9"/>
    <w:rsid w:val="00B349A8"/>
    <w:rsid w:val="00B35083"/>
    <w:rsid w:val="00B35102"/>
    <w:rsid w:val="00B35837"/>
    <w:rsid w:val="00B3599E"/>
    <w:rsid w:val="00B35E3B"/>
    <w:rsid w:val="00B364DF"/>
    <w:rsid w:val="00B36DD2"/>
    <w:rsid w:val="00B36E23"/>
    <w:rsid w:val="00B37222"/>
    <w:rsid w:val="00B37AB2"/>
    <w:rsid w:val="00B37C50"/>
    <w:rsid w:val="00B40C1A"/>
    <w:rsid w:val="00B40DE9"/>
    <w:rsid w:val="00B41414"/>
    <w:rsid w:val="00B41536"/>
    <w:rsid w:val="00B4178F"/>
    <w:rsid w:val="00B417D7"/>
    <w:rsid w:val="00B41992"/>
    <w:rsid w:val="00B419FC"/>
    <w:rsid w:val="00B41BBA"/>
    <w:rsid w:val="00B41FB8"/>
    <w:rsid w:val="00B42D5F"/>
    <w:rsid w:val="00B42DA7"/>
    <w:rsid w:val="00B43150"/>
    <w:rsid w:val="00B437A3"/>
    <w:rsid w:val="00B43DF1"/>
    <w:rsid w:val="00B4498B"/>
    <w:rsid w:val="00B45055"/>
    <w:rsid w:val="00B4541A"/>
    <w:rsid w:val="00B45645"/>
    <w:rsid w:val="00B461F9"/>
    <w:rsid w:val="00B46247"/>
    <w:rsid w:val="00B466BE"/>
    <w:rsid w:val="00B46E8A"/>
    <w:rsid w:val="00B473D2"/>
    <w:rsid w:val="00B47ACE"/>
    <w:rsid w:val="00B47B0F"/>
    <w:rsid w:val="00B47D4F"/>
    <w:rsid w:val="00B50984"/>
    <w:rsid w:val="00B50CEF"/>
    <w:rsid w:val="00B51211"/>
    <w:rsid w:val="00B51866"/>
    <w:rsid w:val="00B5249C"/>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1F58"/>
    <w:rsid w:val="00B62006"/>
    <w:rsid w:val="00B620B1"/>
    <w:rsid w:val="00B6258C"/>
    <w:rsid w:val="00B62D1F"/>
    <w:rsid w:val="00B62F43"/>
    <w:rsid w:val="00B62FDF"/>
    <w:rsid w:val="00B64C1E"/>
    <w:rsid w:val="00B651D5"/>
    <w:rsid w:val="00B655F3"/>
    <w:rsid w:val="00B657E4"/>
    <w:rsid w:val="00B658EB"/>
    <w:rsid w:val="00B65B1E"/>
    <w:rsid w:val="00B65CFB"/>
    <w:rsid w:val="00B6661F"/>
    <w:rsid w:val="00B6671E"/>
    <w:rsid w:val="00B6686D"/>
    <w:rsid w:val="00B6733E"/>
    <w:rsid w:val="00B67651"/>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114"/>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EA3"/>
    <w:rsid w:val="00B87FB2"/>
    <w:rsid w:val="00B90000"/>
    <w:rsid w:val="00B901E1"/>
    <w:rsid w:val="00B90F82"/>
    <w:rsid w:val="00B91788"/>
    <w:rsid w:val="00B9211E"/>
    <w:rsid w:val="00B92D7E"/>
    <w:rsid w:val="00B92F9A"/>
    <w:rsid w:val="00B93505"/>
    <w:rsid w:val="00B937F8"/>
    <w:rsid w:val="00B93FE3"/>
    <w:rsid w:val="00B94448"/>
    <w:rsid w:val="00B9460F"/>
    <w:rsid w:val="00B9470A"/>
    <w:rsid w:val="00B9486F"/>
    <w:rsid w:val="00B94A30"/>
    <w:rsid w:val="00B94B7F"/>
    <w:rsid w:val="00B94DC0"/>
    <w:rsid w:val="00B95061"/>
    <w:rsid w:val="00B9548C"/>
    <w:rsid w:val="00B95628"/>
    <w:rsid w:val="00B95640"/>
    <w:rsid w:val="00B95737"/>
    <w:rsid w:val="00B95E5A"/>
    <w:rsid w:val="00B95EB0"/>
    <w:rsid w:val="00B95EB4"/>
    <w:rsid w:val="00B974A8"/>
    <w:rsid w:val="00B97A2E"/>
    <w:rsid w:val="00B97A72"/>
    <w:rsid w:val="00BA04A9"/>
    <w:rsid w:val="00BA0845"/>
    <w:rsid w:val="00BA08D0"/>
    <w:rsid w:val="00BA08F9"/>
    <w:rsid w:val="00BA09B4"/>
    <w:rsid w:val="00BA10DE"/>
    <w:rsid w:val="00BA1431"/>
    <w:rsid w:val="00BA1BEB"/>
    <w:rsid w:val="00BA23C4"/>
    <w:rsid w:val="00BA24DE"/>
    <w:rsid w:val="00BA294C"/>
    <w:rsid w:val="00BA34D2"/>
    <w:rsid w:val="00BA3770"/>
    <w:rsid w:val="00BA3B2B"/>
    <w:rsid w:val="00BA3E35"/>
    <w:rsid w:val="00BA4B9A"/>
    <w:rsid w:val="00BA4CEF"/>
    <w:rsid w:val="00BA506A"/>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0EA"/>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1976"/>
    <w:rsid w:val="00BC2470"/>
    <w:rsid w:val="00BC24D5"/>
    <w:rsid w:val="00BC26BA"/>
    <w:rsid w:val="00BC2832"/>
    <w:rsid w:val="00BC2D2C"/>
    <w:rsid w:val="00BC2D6C"/>
    <w:rsid w:val="00BC30B9"/>
    <w:rsid w:val="00BC3C62"/>
    <w:rsid w:val="00BC3D28"/>
    <w:rsid w:val="00BC4679"/>
    <w:rsid w:val="00BC4ADA"/>
    <w:rsid w:val="00BC4E42"/>
    <w:rsid w:val="00BC504F"/>
    <w:rsid w:val="00BC5152"/>
    <w:rsid w:val="00BC5AE8"/>
    <w:rsid w:val="00BC6103"/>
    <w:rsid w:val="00BC6237"/>
    <w:rsid w:val="00BC6296"/>
    <w:rsid w:val="00BC62A2"/>
    <w:rsid w:val="00BC6DFF"/>
    <w:rsid w:val="00BC6E10"/>
    <w:rsid w:val="00BC7164"/>
    <w:rsid w:val="00BC764B"/>
    <w:rsid w:val="00BC7ED9"/>
    <w:rsid w:val="00BD06C5"/>
    <w:rsid w:val="00BD1006"/>
    <w:rsid w:val="00BD1089"/>
    <w:rsid w:val="00BD187F"/>
    <w:rsid w:val="00BD2537"/>
    <w:rsid w:val="00BD2B22"/>
    <w:rsid w:val="00BD2E18"/>
    <w:rsid w:val="00BD2E7F"/>
    <w:rsid w:val="00BD31E7"/>
    <w:rsid w:val="00BD3460"/>
    <w:rsid w:val="00BD3546"/>
    <w:rsid w:val="00BD3639"/>
    <w:rsid w:val="00BD38A1"/>
    <w:rsid w:val="00BD3FCD"/>
    <w:rsid w:val="00BD40E4"/>
    <w:rsid w:val="00BD4EE0"/>
    <w:rsid w:val="00BD5172"/>
    <w:rsid w:val="00BD549C"/>
    <w:rsid w:val="00BD5792"/>
    <w:rsid w:val="00BD5BC4"/>
    <w:rsid w:val="00BD6355"/>
    <w:rsid w:val="00BD637C"/>
    <w:rsid w:val="00BD6620"/>
    <w:rsid w:val="00BD6B7C"/>
    <w:rsid w:val="00BD6FDA"/>
    <w:rsid w:val="00BD7897"/>
    <w:rsid w:val="00BE02FE"/>
    <w:rsid w:val="00BE06E4"/>
    <w:rsid w:val="00BE0A0A"/>
    <w:rsid w:val="00BE0AFE"/>
    <w:rsid w:val="00BE0E82"/>
    <w:rsid w:val="00BE0F91"/>
    <w:rsid w:val="00BE159D"/>
    <w:rsid w:val="00BE1705"/>
    <w:rsid w:val="00BE1EB9"/>
    <w:rsid w:val="00BE3E1D"/>
    <w:rsid w:val="00BE3F4B"/>
    <w:rsid w:val="00BE4E9F"/>
    <w:rsid w:val="00BE50FA"/>
    <w:rsid w:val="00BE5F4A"/>
    <w:rsid w:val="00BE6556"/>
    <w:rsid w:val="00BE6AF5"/>
    <w:rsid w:val="00BE6FB0"/>
    <w:rsid w:val="00BE75B0"/>
    <w:rsid w:val="00BE7A8D"/>
    <w:rsid w:val="00BE7ACE"/>
    <w:rsid w:val="00BE7BC1"/>
    <w:rsid w:val="00BF00D3"/>
    <w:rsid w:val="00BF0656"/>
    <w:rsid w:val="00BF1980"/>
    <w:rsid w:val="00BF198E"/>
    <w:rsid w:val="00BF220A"/>
    <w:rsid w:val="00BF26E7"/>
    <w:rsid w:val="00BF26F5"/>
    <w:rsid w:val="00BF272C"/>
    <w:rsid w:val="00BF2D0C"/>
    <w:rsid w:val="00BF30D4"/>
    <w:rsid w:val="00BF33D8"/>
    <w:rsid w:val="00BF3820"/>
    <w:rsid w:val="00BF3CBC"/>
    <w:rsid w:val="00BF3D60"/>
    <w:rsid w:val="00BF45E3"/>
    <w:rsid w:val="00BF463C"/>
    <w:rsid w:val="00BF48F2"/>
    <w:rsid w:val="00BF498F"/>
    <w:rsid w:val="00BF4F92"/>
    <w:rsid w:val="00BF51DC"/>
    <w:rsid w:val="00BF5D01"/>
    <w:rsid w:val="00BF6109"/>
    <w:rsid w:val="00BF6A38"/>
    <w:rsid w:val="00BF6E92"/>
    <w:rsid w:val="00BF6FA0"/>
    <w:rsid w:val="00BF7480"/>
    <w:rsid w:val="00BF77F5"/>
    <w:rsid w:val="00C00CE4"/>
    <w:rsid w:val="00C01034"/>
    <w:rsid w:val="00C01266"/>
    <w:rsid w:val="00C0147B"/>
    <w:rsid w:val="00C01DC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07FD1"/>
    <w:rsid w:val="00C1012F"/>
    <w:rsid w:val="00C1058E"/>
    <w:rsid w:val="00C10637"/>
    <w:rsid w:val="00C107BA"/>
    <w:rsid w:val="00C108AD"/>
    <w:rsid w:val="00C10F98"/>
    <w:rsid w:val="00C116AE"/>
    <w:rsid w:val="00C121C7"/>
    <w:rsid w:val="00C12244"/>
    <w:rsid w:val="00C13081"/>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11BD"/>
    <w:rsid w:val="00C21A99"/>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A4A"/>
    <w:rsid w:val="00C32CE7"/>
    <w:rsid w:val="00C33134"/>
    <w:rsid w:val="00C338A9"/>
    <w:rsid w:val="00C33EBC"/>
    <w:rsid w:val="00C33EE7"/>
    <w:rsid w:val="00C33F6A"/>
    <w:rsid w:val="00C34507"/>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350"/>
    <w:rsid w:val="00C47A07"/>
    <w:rsid w:val="00C47D3C"/>
    <w:rsid w:val="00C502B7"/>
    <w:rsid w:val="00C503B3"/>
    <w:rsid w:val="00C503FE"/>
    <w:rsid w:val="00C50582"/>
    <w:rsid w:val="00C516B7"/>
    <w:rsid w:val="00C517EF"/>
    <w:rsid w:val="00C51D73"/>
    <w:rsid w:val="00C52913"/>
    <w:rsid w:val="00C53435"/>
    <w:rsid w:val="00C53AE1"/>
    <w:rsid w:val="00C53C78"/>
    <w:rsid w:val="00C540D9"/>
    <w:rsid w:val="00C5426B"/>
    <w:rsid w:val="00C547DF"/>
    <w:rsid w:val="00C54E36"/>
    <w:rsid w:val="00C556B3"/>
    <w:rsid w:val="00C557F3"/>
    <w:rsid w:val="00C56392"/>
    <w:rsid w:val="00C5679E"/>
    <w:rsid w:val="00C56E3D"/>
    <w:rsid w:val="00C56F13"/>
    <w:rsid w:val="00C5708B"/>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A16"/>
    <w:rsid w:val="00C64C70"/>
    <w:rsid w:val="00C64CE8"/>
    <w:rsid w:val="00C64D14"/>
    <w:rsid w:val="00C653AD"/>
    <w:rsid w:val="00C65921"/>
    <w:rsid w:val="00C65A9B"/>
    <w:rsid w:val="00C65CDD"/>
    <w:rsid w:val="00C65D22"/>
    <w:rsid w:val="00C65E27"/>
    <w:rsid w:val="00C6601E"/>
    <w:rsid w:val="00C66182"/>
    <w:rsid w:val="00C66893"/>
    <w:rsid w:val="00C66F75"/>
    <w:rsid w:val="00C67970"/>
    <w:rsid w:val="00C707BC"/>
    <w:rsid w:val="00C70CE2"/>
    <w:rsid w:val="00C70D74"/>
    <w:rsid w:val="00C70ED1"/>
    <w:rsid w:val="00C7159C"/>
    <w:rsid w:val="00C717D0"/>
    <w:rsid w:val="00C71B7C"/>
    <w:rsid w:val="00C71C9F"/>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D36"/>
    <w:rsid w:val="00C76E0C"/>
    <w:rsid w:val="00C80250"/>
    <w:rsid w:val="00C806F5"/>
    <w:rsid w:val="00C8073B"/>
    <w:rsid w:val="00C80911"/>
    <w:rsid w:val="00C80EA6"/>
    <w:rsid w:val="00C81098"/>
    <w:rsid w:val="00C81EE6"/>
    <w:rsid w:val="00C81F71"/>
    <w:rsid w:val="00C82744"/>
    <w:rsid w:val="00C82A9D"/>
    <w:rsid w:val="00C834A6"/>
    <w:rsid w:val="00C837AB"/>
    <w:rsid w:val="00C844F9"/>
    <w:rsid w:val="00C84E8C"/>
    <w:rsid w:val="00C84F2E"/>
    <w:rsid w:val="00C850AE"/>
    <w:rsid w:val="00C852EC"/>
    <w:rsid w:val="00C85459"/>
    <w:rsid w:val="00C854B9"/>
    <w:rsid w:val="00C859B7"/>
    <w:rsid w:val="00C8679D"/>
    <w:rsid w:val="00C869F0"/>
    <w:rsid w:val="00C86D8B"/>
    <w:rsid w:val="00C8700C"/>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6B1"/>
    <w:rsid w:val="00CA0992"/>
    <w:rsid w:val="00CA1A50"/>
    <w:rsid w:val="00CA1BCC"/>
    <w:rsid w:val="00CA1BE1"/>
    <w:rsid w:val="00CA1F18"/>
    <w:rsid w:val="00CA2607"/>
    <w:rsid w:val="00CA270D"/>
    <w:rsid w:val="00CA2DFE"/>
    <w:rsid w:val="00CA2F25"/>
    <w:rsid w:val="00CA35DF"/>
    <w:rsid w:val="00CA3B0D"/>
    <w:rsid w:val="00CA3D36"/>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26EA"/>
    <w:rsid w:val="00CB3629"/>
    <w:rsid w:val="00CB3A32"/>
    <w:rsid w:val="00CB3C48"/>
    <w:rsid w:val="00CB429A"/>
    <w:rsid w:val="00CB4345"/>
    <w:rsid w:val="00CB4553"/>
    <w:rsid w:val="00CB4B33"/>
    <w:rsid w:val="00CB4C62"/>
    <w:rsid w:val="00CB509F"/>
    <w:rsid w:val="00CB511A"/>
    <w:rsid w:val="00CB5964"/>
    <w:rsid w:val="00CB63F4"/>
    <w:rsid w:val="00CB7051"/>
    <w:rsid w:val="00CB75C2"/>
    <w:rsid w:val="00CC0109"/>
    <w:rsid w:val="00CC03FA"/>
    <w:rsid w:val="00CC0764"/>
    <w:rsid w:val="00CC092F"/>
    <w:rsid w:val="00CC09D6"/>
    <w:rsid w:val="00CC0D4F"/>
    <w:rsid w:val="00CC13B5"/>
    <w:rsid w:val="00CC1C8C"/>
    <w:rsid w:val="00CC1FED"/>
    <w:rsid w:val="00CC25EA"/>
    <w:rsid w:val="00CC2666"/>
    <w:rsid w:val="00CC2C13"/>
    <w:rsid w:val="00CC33F4"/>
    <w:rsid w:val="00CC3B5A"/>
    <w:rsid w:val="00CC3BF6"/>
    <w:rsid w:val="00CC44A1"/>
    <w:rsid w:val="00CC46D7"/>
    <w:rsid w:val="00CC484B"/>
    <w:rsid w:val="00CC4854"/>
    <w:rsid w:val="00CC49F9"/>
    <w:rsid w:val="00CC4CC5"/>
    <w:rsid w:val="00CC6A03"/>
    <w:rsid w:val="00CC6A0B"/>
    <w:rsid w:val="00CC6B1C"/>
    <w:rsid w:val="00CC6B69"/>
    <w:rsid w:val="00CC767C"/>
    <w:rsid w:val="00CC7FA8"/>
    <w:rsid w:val="00CD0624"/>
    <w:rsid w:val="00CD1676"/>
    <w:rsid w:val="00CD17B3"/>
    <w:rsid w:val="00CD17E6"/>
    <w:rsid w:val="00CD18CE"/>
    <w:rsid w:val="00CD1B00"/>
    <w:rsid w:val="00CD209B"/>
    <w:rsid w:val="00CD2DFC"/>
    <w:rsid w:val="00CD2F26"/>
    <w:rsid w:val="00CD44A9"/>
    <w:rsid w:val="00CD4678"/>
    <w:rsid w:val="00CD4A58"/>
    <w:rsid w:val="00CD4BCE"/>
    <w:rsid w:val="00CD4CEE"/>
    <w:rsid w:val="00CD5614"/>
    <w:rsid w:val="00CD605A"/>
    <w:rsid w:val="00CD7D5E"/>
    <w:rsid w:val="00CE0131"/>
    <w:rsid w:val="00CE0334"/>
    <w:rsid w:val="00CE03AA"/>
    <w:rsid w:val="00CE06B8"/>
    <w:rsid w:val="00CE0B9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030"/>
    <w:rsid w:val="00CE4341"/>
    <w:rsid w:val="00CE46F3"/>
    <w:rsid w:val="00CE4ECC"/>
    <w:rsid w:val="00CE5000"/>
    <w:rsid w:val="00CE5086"/>
    <w:rsid w:val="00CE5832"/>
    <w:rsid w:val="00CE660A"/>
    <w:rsid w:val="00CE72A1"/>
    <w:rsid w:val="00CE776D"/>
    <w:rsid w:val="00CE7D72"/>
    <w:rsid w:val="00CF0040"/>
    <w:rsid w:val="00CF0104"/>
    <w:rsid w:val="00CF0491"/>
    <w:rsid w:val="00CF04E3"/>
    <w:rsid w:val="00CF0979"/>
    <w:rsid w:val="00CF1ABA"/>
    <w:rsid w:val="00CF20B9"/>
    <w:rsid w:val="00CF22D2"/>
    <w:rsid w:val="00CF4572"/>
    <w:rsid w:val="00CF4658"/>
    <w:rsid w:val="00CF483F"/>
    <w:rsid w:val="00CF57CD"/>
    <w:rsid w:val="00CF5802"/>
    <w:rsid w:val="00CF5BD4"/>
    <w:rsid w:val="00CF64D0"/>
    <w:rsid w:val="00CF6A24"/>
    <w:rsid w:val="00CF72F5"/>
    <w:rsid w:val="00CF73BB"/>
    <w:rsid w:val="00CF73FE"/>
    <w:rsid w:val="00CF76CD"/>
    <w:rsid w:val="00CF7848"/>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895"/>
    <w:rsid w:val="00D06FCE"/>
    <w:rsid w:val="00D0752C"/>
    <w:rsid w:val="00D07750"/>
    <w:rsid w:val="00D07F1E"/>
    <w:rsid w:val="00D1009E"/>
    <w:rsid w:val="00D102CD"/>
    <w:rsid w:val="00D10C4B"/>
    <w:rsid w:val="00D10FB9"/>
    <w:rsid w:val="00D116D8"/>
    <w:rsid w:val="00D11D54"/>
    <w:rsid w:val="00D1202E"/>
    <w:rsid w:val="00D1212D"/>
    <w:rsid w:val="00D12607"/>
    <w:rsid w:val="00D126C8"/>
    <w:rsid w:val="00D12E9A"/>
    <w:rsid w:val="00D13BD4"/>
    <w:rsid w:val="00D13FC0"/>
    <w:rsid w:val="00D1420A"/>
    <w:rsid w:val="00D14AEF"/>
    <w:rsid w:val="00D14AFE"/>
    <w:rsid w:val="00D14E61"/>
    <w:rsid w:val="00D14FC0"/>
    <w:rsid w:val="00D1508B"/>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0007"/>
    <w:rsid w:val="00D202AB"/>
    <w:rsid w:val="00D21003"/>
    <w:rsid w:val="00D21B0B"/>
    <w:rsid w:val="00D21E8C"/>
    <w:rsid w:val="00D22479"/>
    <w:rsid w:val="00D2450C"/>
    <w:rsid w:val="00D24880"/>
    <w:rsid w:val="00D252FF"/>
    <w:rsid w:val="00D25396"/>
    <w:rsid w:val="00D26C8C"/>
    <w:rsid w:val="00D26DD0"/>
    <w:rsid w:val="00D27687"/>
    <w:rsid w:val="00D27BAD"/>
    <w:rsid w:val="00D27F5F"/>
    <w:rsid w:val="00D27FD8"/>
    <w:rsid w:val="00D3026B"/>
    <w:rsid w:val="00D30A07"/>
    <w:rsid w:val="00D30A57"/>
    <w:rsid w:val="00D30B8F"/>
    <w:rsid w:val="00D31C93"/>
    <w:rsid w:val="00D31EE8"/>
    <w:rsid w:val="00D329A3"/>
    <w:rsid w:val="00D32A3A"/>
    <w:rsid w:val="00D32C4F"/>
    <w:rsid w:val="00D32E7C"/>
    <w:rsid w:val="00D33071"/>
    <w:rsid w:val="00D330E2"/>
    <w:rsid w:val="00D3343E"/>
    <w:rsid w:val="00D33C4F"/>
    <w:rsid w:val="00D34305"/>
    <w:rsid w:val="00D34307"/>
    <w:rsid w:val="00D34449"/>
    <w:rsid w:val="00D348F5"/>
    <w:rsid w:val="00D3497B"/>
    <w:rsid w:val="00D3522F"/>
    <w:rsid w:val="00D35631"/>
    <w:rsid w:val="00D35DA4"/>
    <w:rsid w:val="00D36B7B"/>
    <w:rsid w:val="00D36D00"/>
    <w:rsid w:val="00D40C98"/>
    <w:rsid w:val="00D40E13"/>
    <w:rsid w:val="00D41169"/>
    <w:rsid w:val="00D415B0"/>
    <w:rsid w:val="00D4176C"/>
    <w:rsid w:val="00D41B0A"/>
    <w:rsid w:val="00D41B2C"/>
    <w:rsid w:val="00D41B72"/>
    <w:rsid w:val="00D41F95"/>
    <w:rsid w:val="00D4214C"/>
    <w:rsid w:val="00D428E2"/>
    <w:rsid w:val="00D42CFD"/>
    <w:rsid w:val="00D42FFA"/>
    <w:rsid w:val="00D433EA"/>
    <w:rsid w:val="00D4368B"/>
    <w:rsid w:val="00D43993"/>
    <w:rsid w:val="00D4433C"/>
    <w:rsid w:val="00D45535"/>
    <w:rsid w:val="00D455D6"/>
    <w:rsid w:val="00D461FE"/>
    <w:rsid w:val="00D46220"/>
    <w:rsid w:val="00D46313"/>
    <w:rsid w:val="00D46629"/>
    <w:rsid w:val="00D47320"/>
    <w:rsid w:val="00D47918"/>
    <w:rsid w:val="00D504F7"/>
    <w:rsid w:val="00D50D2C"/>
    <w:rsid w:val="00D51C4A"/>
    <w:rsid w:val="00D522BE"/>
    <w:rsid w:val="00D524BF"/>
    <w:rsid w:val="00D524E4"/>
    <w:rsid w:val="00D52545"/>
    <w:rsid w:val="00D52555"/>
    <w:rsid w:val="00D52DA9"/>
    <w:rsid w:val="00D52F3A"/>
    <w:rsid w:val="00D53117"/>
    <w:rsid w:val="00D5346F"/>
    <w:rsid w:val="00D5374C"/>
    <w:rsid w:val="00D53A26"/>
    <w:rsid w:val="00D53C82"/>
    <w:rsid w:val="00D53E4F"/>
    <w:rsid w:val="00D54731"/>
    <w:rsid w:val="00D548BF"/>
    <w:rsid w:val="00D549A0"/>
    <w:rsid w:val="00D54A0A"/>
    <w:rsid w:val="00D54D61"/>
    <w:rsid w:val="00D55395"/>
    <w:rsid w:val="00D5559C"/>
    <w:rsid w:val="00D556D0"/>
    <w:rsid w:val="00D55841"/>
    <w:rsid w:val="00D55AA3"/>
    <w:rsid w:val="00D578D8"/>
    <w:rsid w:val="00D57C10"/>
    <w:rsid w:val="00D57D6B"/>
    <w:rsid w:val="00D603A5"/>
    <w:rsid w:val="00D611B0"/>
    <w:rsid w:val="00D61265"/>
    <w:rsid w:val="00D617DD"/>
    <w:rsid w:val="00D61DD4"/>
    <w:rsid w:val="00D6212A"/>
    <w:rsid w:val="00D629EC"/>
    <w:rsid w:val="00D62A98"/>
    <w:rsid w:val="00D62BB3"/>
    <w:rsid w:val="00D631A1"/>
    <w:rsid w:val="00D6322D"/>
    <w:rsid w:val="00D635E6"/>
    <w:rsid w:val="00D6364E"/>
    <w:rsid w:val="00D63689"/>
    <w:rsid w:val="00D63A3C"/>
    <w:rsid w:val="00D63A62"/>
    <w:rsid w:val="00D63A6B"/>
    <w:rsid w:val="00D63C08"/>
    <w:rsid w:val="00D63C6E"/>
    <w:rsid w:val="00D63D9F"/>
    <w:rsid w:val="00D64013"/>
    <w:rsid w:val="00D642CF"/>
    <w:rsid w:val="00D6481A"/>
    <w:rsid w:val="00D6489F"/>
    <w:rsid w:val="00D64CAD"/>
    <w:rsid w:val="00D64D05"/>
    <w:rsid w:val="00D65299"/>
    <w:rsid w:val="00D653F2"/>
    <w:rsid w:val="00D65E58"/>
    <w:rsid w:val="00D669B2"/>
    <w:rsid w:val="00D66D0D"/>
    <w:rsid w:val="00D67234"/>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03E"/>
    <w:rsid w:val="00D76BA7"/>
    <w:rsid w:val="00D76D54"/>
    <w:rsid w:val="00D76D8A"/>
    <w:rsid w:val="00D7717C"/>
    <w:rsid w:val="00D771A3"/>
    <w:rsid w:val="00D77CD9"/>
    <w:rsid w:val="00D77E77"/>
    <w:rsid w:val="00D807AD"/>
    <w:rsid w:val="00D809D5"/>
    <w:rsid w:val="00D80D4F"/>
    <w:rsid w:val="00D80DE5"/>
    <w:rsid w:val="00D81595"/>
    <w:rsid w:val="00D817B7"/>
    <w:rsid w:val="00D81A02"/>
    <w:rsid w:val="00D81E94"/>
    <w:rsid w:val="00D825D8"/>
    <w:rsid w:val="00D8338D"/>
    <w:rsid w:val="00D8342C"/>
    <w:rsid w:val="00D838EF"/>
    <w:rsid w:val="00D83D6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95D"/>
    <w:rsid w:val="00D94BA5"/>
    <w:rsid w:val="00D94F12"/>
    <w:rsid w:val="00D951B8"/>
    <w:rsid w:val="00D9545C"/>
    <w:rsid w:val="00D9561D"/>
    <w:rsid w:val="00D95792"/>
    <w:rsid w:val="00D959B6"/>
    <w:rsid w:val="00D95B4A"/>
    <w:rsid w:val="00D95D24"/>
    <w:rsid w:val="00D9613E"/>
    <w:rsid w:val="00D96732"/>
    <w:rsid w:val="00D96AE9"/>
    <w:rsid w:val="00D970F5"/>
    <w:rsid w:val="00D973F1"/>
    <w:rsid w:val="00D97A02"/>
    <w:rsid w:val="00DA0B91"/>
    <w:rsid w:val="00DA0CBA"/>
    <w:rsid w:val="00DA1058"/>
    <w:rsid w:val="00DA1C88"/>
    <w:rsid w:val="00DA23E4"/>
    <w:rsid w:val="00DA2E21"/>
    <w:rsid w:val="00DA33AC"/>
    <w:rsid w:val="00DA3538"/>
    <w:rsid w:val="00DA372F"/>
    <w:rsid w:val="00DA38DD"/>
    <w:rsid w:val="00DA3B48"/>
    <w:rsid w:val="00DA3B9C"/>
    <w:rsid w:val="00DA3ECC"/>
    <w:rsid w:val="00DA52C8"/>
    <w:rsid w:val="00DA54CC"/>
    <w:rsid w:val="00DA5A5D"/>
    <w:rsid w:val="00DA699D"/>
    <w:rsid w:val="00DA6C90"/>
    <w:rsid w:val="00DA73CB"/>
    <w:rsid w:val="00DA77F3"/>
    <w:rsid w:val="00DB07CC"/>
    <w:rsid w:val="00DB0CD9"/>
    <w:rsid w:val="00DB108D"/>
    <w:rsid w:val="00DB1125"/>
    <w:rsid w:val="00DB1801"/>
    <w:rsid w:val="00DB1C8C"/>
    <w:rsid w:val="00DB1F1B"/>
    <w:rsid w:val="00DB336A"/>
    <w:rsid w:val="00DB352F"/>
    <w:rsid w:val="00DB379E"/>
    <w:rsid w:val="00DB3FC1"/>
    <w:rsid w:val="00DB414D"/>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03C2"/>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1"/>
    <w:rsid w:val="00DC79DC"/>
    <w:rsid w:val="00DC7B4A"/>
    <w:rsid w:val="00DD0853"/>
    <w:rsid w:val="00DD093D"/>
    <w:rsid w:val="00DD0BC6"/>
    <w:rsid w:val="00DD0C30"/>
    <w:rsid w:val="00DD175A"/>
    <w:rsid w:val="00DD1781"/>
    <w:rsid w:val="00DD1816"/>
    <w:rsid w:val="00DD213F"/>
    <w:rsid w:val="00DD2825"/>
    <w:rsid w:val="00DD2F39"/>
    <w:rsid w:val="00DD318B"/>
    <w:rsid w:val="00DD3FD6"/>
    <w:rsid w:val="00DD405D"/>
    <w:rsid w:val="00DD4189"/>
    <w:rsid w:val="00DD44FA"/>
    <w:rsid w:val="00DD45A1"/>
    <w:rsid w:val="00DD4C9F"/>
    <w:rsid w:val="00DD4E74"/>
    <w:rsid w:val="00DD4F80"/>
    <w:rsid w:val="00DD555A"/>
    <w:rsid w:val="00DD56A1"/>
    <w:rsid w:val="00DD56A6"/>
    <w:rsid w:val="00DD5FB2"/>
    <w:rsid w:val="00DD6462"/>
    <w:rsid w:val="00DD66FE"/>
    <w:rsid w:val="00DD6A5D"/>
    <w:rsid w:val="00DD70F5"/>
    <w:rsid w:val="00DD7457"/>
    <w:rsid w:val="00DD7A4C"/>
    <w:rsid w:val="00DD7C2C"/>
    <w:rsid w:val="00DE0046"/>
    <w:rsid w:val="00DE0997"/>
    <w:rsid w:val="00DE0AF2"/>
    <w:rsid w:val="00DE0B20"/>
    <w:rsid w:val="00DE1512"/>
    <w:rsid w:val="00DE17FB"/>
    <w:rsid w:val="00DE1979"/>
    <w:rsid w:val="00DE1C55"/>
    <w:rsid w:val="00DE1EF7"/>
    <w:rsid w:val="00DE20FF"/>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17E4"/>
    <w:rsid w:val="00E03506"/>
    <w:rsid w:val="00E03B29"/>
    <w:rsid w:val="00E04858"/>
    <w:rsid w:val="00E04D07"/>
    <w:rsid w:val="00E04EEC"/>
    <w:rsid w:val="00E050E2"/>
    <w:rsid w:val="00E05AC0"/>
    <w:rsid w:val="00E05D85"/>
    <w:rsid w:val="00E06156"/>
    <w:rsid w:val="00E06340"/>
    <w:rsid w:val="00E0667B"/>
    <w:rsid w:val="00E07925"/>
    <w:rsid w:val="00E07E1F"/>
    <w:rsid w:val="00E07FA2"/>
    <w:rsid w:val="00E10323"/>
    <w:rsid w:val="00E10337"/>
    <w:rsid w:val="00E10414"/>
    <w:rsid w:val="00E107ED"/>
    <w:rsid w:val="00E10853"/>
    <w:rsid w:val="00E108E5"/>
    <w:rsid w:val="00E1123A"/>
    <w:rsid w:val="00E11A35"/>
    <w:rsid w:val="00E12B7A"/>
    <w:rsid w:val="00E12ED8"/>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2ED"/>
    <w:rsid w:val="00E2138A"/>
    <w:rsid w:val="00E21AC2"/>
    <w:rsid w:val="00E2222B"/>
    <w:rsid w:val="00E22ECB"/>
    <w:rsid w:val="00E22FEE"/>
    <w:rsid w:val="00E23C5E"/>
    <w:rsid w:val="00E23C76"/>
    <w:rsid w:val="00E23CC3"/>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32B"/>
    <w:rsid w:val="00E3143D"/>
    <w:rsid w:val="00E31B94"/>
    <w:rsid w:val="00E31E00"/>
    <w:rsid w:val="00E31E1C"/>
    <w:rsid w:val="00E3356F"/>
    <w:rsid w:val="00E34505"/>
    <w:rsid w:val="00E34624"/>
    <w:rsid w:val="00E347D4"/>
    <w:rsid w:val="00E34A79"/>
    <w:rsid w:val="00E35018"/>
    <w:rsid w:val="00E353A4"/>
    <w:rsid w:val="00E358D8"/>
    <w:rsid w:val="00E3606B"/>
    <w:rsid w:val="00E36CF8"/>
    <w:rsid w:val="00E371B3"/>
    <w:rsid w:val="00E378E8"/>
    <w:rsid w:val="00E40C43"/>
    <w:rsid w:val="00E40F42"/>
    <w:rsid w:val="00E42074"/>
    <w:rsid w:val="00E427D0"/>
    <w:rsid w:val="00E42B0F"/>
    <w:rsid w:val="00E431B1"/>
    <w:rsid w:val="00E43B8A"/>
    <w:rsid w:val="00E44358"/>
    <w:rsid w:val="00E44555"/>
    <w:rsid w:val="00E447F9"/>
    <w:rsid w:val="00E44952"/>
    <w:rsid w:val="00E45366"/>
    <w:rsid w:val="00E453B6"/>
    <w:rsid w:val="00E459AC"/>
    <w:rsid w:val="00E459E7"/>
    <w:rsid w:val="00E46399"/>
    <w:rsid w:val="00E463E7"/>
    <w:rsid w:val="00E465E3"/>
    <w:rsid w:val="00E46A5B"/>
    <w:rsid w:val="00E47122"/>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3F6C"/>
    <w:rsid w:val="00E54C11"/>
    <w:rsid w:val="00E5550D"/>
    <w:rsid w:val="00E55668"/>
    <w:rsid w:val="00E55730"/>
    <w:rsid w:val="00E55CAC"/>
    <w:rsid w:val="00E5608C"/>
    <w:rsid w:val="00E560C7"/>
    <w:rsid w:val="00E563E7"/>
    <w:rsid w:val="00E56E67"/>
    <w:rsid w:val="00E56FB0"/>
    <w:rsid w:val="00E57392"/>
    <w:rsid w:val="00E577A1"/>
    <w:rsid w:val="00E6011E"/>
    <w:rsid w:val="00E60192"/>
    <w:rsid w:val="00E602A8"/>
    <w:rsid w:val="00E602D9"/>
    <w:rsid w:val="00E61453"/>
    <w:rsid w:val="00E62DE5"/>
    <w:rsid w:val="00E62F19"/>
    <w:rsid w:val="00E64E1B"/>
    <w:rsid w:val="00E653E0"/>
    <w:rsid w:val="00E659BD"/>
    <w:rsid w:val="00E65CD0"/>
    <w:rsid w:val="00E6600B"/>
    <w:rsid w:val="00E664D7"/>
    <w:rsid w:val="00E66903"/>
    <w:rsid w:val="00E66BC9"/>
    <w:rsid w:val="00E67422"/>
    <w:rsid w:val="00E67CE0"/>
    <w:rsid w:val="00E67F8E"/>
    <w:rsid w:val="00E70058"/>
    <w:rsid w:val="00E700BD"/>
    <w:rsid w:val="00E706DE"/>
    <w:rsid w:val="00E707B0"/>
    <w:rsid w:val="00E70B85"/>
    <w:rsid w:val="00E70E5A"/>
    <w:rsid w:val="00E719FC"/>
    <w:rsid w:val="00E71A49"/>
    <w:rsid w:val="00E72354"/>
    <w:rsid w:val="00E727CA"/>
    <w:rsid w:val="00E72F0F"/>
    <w:rsid w:val="00E72F8D"/>
    <w:rsid w:val="00E735AB"/>
    <w:rsid w:val="00E73F5B"/>
    <w:rsid w:val="00E740D7"/>
    <w:rsid w:val="00E745F2"/>
    <w:rsid w:val="00E747EE"/>
    <w:rsid w:val="00E74957"/>
    <w:rsid w:val="00E74C46"/>
    <w:rsid w:val="00E74C9F"/>
    <w:rsid w:val="00E750B3"/>
    <w:rsid w:val="00E76D76"/>
    <w:rsid w:val="00E76FD0"/>
    <w:rsid w:val="00E77305"/>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8E8"/>
    <w:rsid w:val="00E8399C"/>
    <w:rsid w:val="00E83B0D"/>
    <w:rsid w:val="00E840B6"/>
    <w:rsid w:val="00E85491"/>
    <w:rsid w:val="00E85645"/>
    <w:rsid w:val="00E86252"/>
    <w:rsid w:val="00E8750D"/>
    <w:rsid w:val="00E87D9B"/>
    <w:rsid w:val="00E90089"/>
    <w:rsid w:val="00E90378"/>
    <w:rsid w:val="00E90641"/>
    <w:rsid w:val="00E910A2"/>
    <w:rsid w:val="00E91720"/>
    <w:rsid w:val="00E91E94"/>
    <w:rsid w:val="00E9227F"/>
    <w:rsid w:val="00E93164"/>
    <w:rsid w:val="00E931C5"/>
    <w:rsid w:val="00E9439C"/>
    <w:rsid w:val="00E94678"/>
    <w:rsid w:val="00E94E57"/>
    <w:rsid w:val="00E963C0"/>
    <w:rsid w:val="00E97B32"/>
    <w:rsid w:val="00EA0553"/>
    <w:rsid w:val="00EA10F0"/>
    <w:rsid w:val="00EA1918"/>
    <w:rsid w:val="00EA1E5A"/>
    <w:rsid w:val="00EA2236"/>
    <w:rsid w:val="00EA2E30"/>
    <w:rsid w:val="00EA31FE"/>
    <w:rsid w:val="00EA34CF"/>
    <w:rsid w:val="00EA41A5"/>
    <w:rsid w:val="00EA446A"/>
    <w:rsid w:val="00EA4BA2"/>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931"/>
    <w:rsid w:val="00EB2EC5"/>
    <w:rsid w:val="00EB4179"/>
    <w:rsid w:val="00EB4DBA"/>
    <w:rsid w:val="00EB5838"/>
    <w:rsid w:val="00EB6754"/>
    <w:rsid w:val="00EB68A4"/>
    <w:rsid w:val="00EB6BB0"/>
    <w:rsid w:val="00EB6DF5"/>
    <w:rsid w:val="00EB6F70"/>
    <w:rsid w:val="00EB777B"/>
    <w:rsid w:val="00EB7AAD"/>
    <w:rsid w:val="00EB7D1C"/>
    <w:rsid w:val="00EC025A"/>
    <w:rsid w:val="00EC03E0"/>
    <w:rsid w:val="00EC0B85"/>
    <w:rsid w:val="00EC1020"/>
    <w:rsid w:val="00EC1391"/>
    <w:rsid w:val="00EC1FDB"/>
    <w:rsid w:val="00EC2545"/>
    <w:rsid w:val="00EC2BCF"/>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906"/>
    <w:rsid w:val="00EC7DF3"/>
    <w:rsid w:val="00ED09A9"/>
    <w:rsid w:val="00ED0C0A"/>
    <w:rsid w:val="00ED1FB3"/>
    <w:rsid w:val="00ED2041"/>
    <w:rsid w:val="00ED3549"/>
    <w:rsid w:val="00ED3D59"/>
    <w:rsid w:val="00ED3D88"/>
    <w:rsid w:val="00ED430B"/>
    <w:rsid w:val="00ED535D"/>
    <w:rsid w:val="00ED57F7"/>
    <w:rsid w:val="00ED5CC0"/>
    <w:rsid w:val="00ED6120"/>
    <w:rsid w:val="00ED626F"/>
    <w:rsid w:val="00ED6646"/>
    <w:rsid w:val="00ED73E0"/>
    <w:rsid w:val="00ED74B3"/>
    <w:rsid w:val="00EE01B8"/>
    <w:rsid w:val="00EE0C4F"/>
    <w:rsid w:val="00EE0EC4"/>
    <w:rsid w:val="00EE1303"/>
    <w:rsid w:val="00EE13F0"/>
    <w:rsid w:val="00EE1AB4"/>
    <w:rsid w:val="00EE1BE2"/>
    <w:rsid w:val="00EE21BF"/>
    <w:rsid w:val="00EE29C5"/>
    <w:rsid w:val="00EE2ABA"/>
    <w:rsid w:val="00EE328D"/>
    <w:rsid w:val="00EE3776"/>
    <w:rsid w:val="00EE38B5"/>
    <w:rsid w:val="00EE40AF"/>
    <w:rsid w:val="00EE479B"/>
    <w:rsid w:val="00EE4818"/>
    <w:rsid w:val="00EE4B3D"/>
    <w:rsid w:val="00EE4DB5"/>
    <w:rsid w:val="00EE4FA9"/>
    <w:rsid w:val="00EE510B"/>
    <w:rsid w:val="00EE5614"/>
    <w:rsid w:val="00EE5A9A"/>
    <w:rsid w:val="00EE5D4E"/>
    <w:rsid w:val="00EE6033"/>
    <w:rsid w:val="00EE6115"/>
    <w:rsid w:val="00EE6AE8"/>
    <w:rsid w:val="00EE76D6"/>
    <w:rsid w:val="00EF0341"/>
    <w:rsid w:val="00EF0740"/>
    <w:rsid w:val="00EF09D5"/>
    <w:rsid w:val="00EF0AF0"/>
    <w:rsid w:val="00EF2597"/>
    <w:rsid w:val="00EF2B50"/>
    <w:rsid w:val="00EF3052"/>
    <w:rsid w:val="00EF359B"/>
    <w:rsid w:val="00EF438D"/>
    <w:rsid w:val="00EF4843"/>
    <w:rsid w:val="00EF492B"/>
    <w:rsid w:val="00EF4D56"/>
    <w:rsid w:val="00EF5587"/>
    <w:rsid w:val="00EF58D4"/>
    <w:rsid w:val="00EF6633"/>
    <w:rsid w:val="00EF6641"/>
    <w:rsid w:val="00EF6CD4"/>
    <w:rsid w:val="00EF6F39"/>
    <w:rsid w:val="00EF730F"/>
    <w:rsid w:val="00EF74F7"/>
    <w:rsid w:val="00EF79DE"/>
    <w:rsid w:val="00EF7A94"/>
    <w:rsid w:val="00EF7BBF"/>
    <w:rsid w:val="00EF7EA8"/>
    <w:rsid w:val="00F0029B"/>
    <w:rsid w:val="00F00A37"/>
    <w:rsid w:val="00F00E8F"/>
    <w:rsid w:val="00F00EED"/>
    <w:rsid w:val="00F01934"/>
    <w:rsid w:val="00F019A9"/>
    <w:rsid w:val="00F0280A"/>
    <w:rsid w:val="00F02C44"/>
    <w:rsid w:val="00F02D61"/>
    <w:rsid w:val="00F034D0"/>
    <w:rsid w:val="00F0378C"/>
    <w:rsid w:val="00F0434E"/>
    <w:rsid w:val="00F043E6"/>
    <w:rsid w:val="00F048D5"/>
    <w:rsid w:val="00F04D3B"/>
    <w:rsid w:val="00F06A1B"/>
    <w:rsid w:val="00F06E62"/>
    <w:rsid w:val="00F06F40"/>
    <w:rsid w:val="00F0711B"/>
    <w:rsid w:val="00F07A38"/>
    <w:rsid w:val="00F07EA9"/>
    <w:rsid w:val="00F10401"/>
    <w:rsid w:val="00F10492"/>
    <w:rsid w:val="00F10BE8"/>
    <w:rsid w:val="00F10DA9"/>
    <w:rsid w:val="00F10DB5"/>
    <w:rsid w:val="00F10DDF"/>
    <w:rsid w:val="00F10E36"/>
    <w:rsid w:val="00F1104F"/>
    <w:rsid w:val="00F11438"/>
    <w:rsid w:val="00F117D2"/>
    <w:rsid w:val="00F117DC"/>
    <w:rsid w:val="00F12238"/>
    <w:rsid w:val="00F12490"/>
    <w:rsid w:val="00F1353A"/>
    <w:rsid w:val="00F135ED"/>
    <w:rsid w:val="00F13660"/>
    <w:rsid w:val="00F136EB"/>
    <w:rsid w:val="00F13A88"/>
    <w:rsid w:val="00F13C06"/>
    <w:rsid w:val="00F147DA"/>
    <w:rsid w:val="00F14DCC"/>
    <w:rsid w:val="00F14FE0"/>
    <w:rsid w:val="00F15022"/>
    <w:rsid w:val="00F154E4"/>
    <w:rsid w:val="00F158F8"/>
    <w:rsid w:val="00F16117"/>
    <w:rsid w:val="00F1615C"/>
    <w:rsid w:val="00F162FA"/>
    <w:rsid w:val="00F166BC"/>
    <w:rsid w:val="00F20409"/>
    <w:rsid w:val="00F20C07"/>
    <w:rsid w:val="00F20E4E"/>
    <w:rsid w:val="00F210DA"/>
    <w:rsid w:val="00F21287"/>
    <w:rsid w:val="00F21DED"/>
    <w:rsid w:val="00F223C9"/>
    <w:rsid w:val="00F223EE"/>
    <w:rsid w:val="00F226C1"/>
    <w:rsid w:val="00F235F6"/>
    <w:rsid w:val="00F2382F"/>
    <w:rsid w:val="00F23AB0"/>
    <w:rsid w:val="00F23DE3"/>
    <w:rsid w:val="00F23FBB"/>
    <w:rsid w:val="00F240F0"/>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6E6A"/>
    <w:rsid w:val="00F37254"/>
    <w:rsid w:val="00F404E4"/>
    <w:rsid w:val="00F40D8C"/>
    <w:rsid w:val="00F40DB2"/>
    <w:rsid w:val="00F40EB0"/>
    <w:rsid w:val="00F4135D"/>
    <w:rsid w:val="00F41696"/>
    <w:rsid w:val="00F41E3F"/>
    <w:rsid w:val="00F41F11"/>
    <w:rsid w:val="00F42111"/>
    <w:rsid w:val="00F42827"/>
    <w:rsid w:val="00F4296B"/>
    <w:rsid w:val="00F42A3C"/>
    <w:rsid w:val="00F42C22"/>
    <w:rsid w:val="00F42C2F"/>
    <w:rsid w:val="00F42C56"/>
    <w:rsid w:val="00F43434"/>
    <w:rsid w:val="00F435F5"/>
    <w:rsid w:val="00F436D9"/>
    <w:rsid w:val="00F44328"/>
    <w:rsid w:val="00F449DE"/>
    <w:rsid w:val="00F44A21"/>
    <w:rsid w:val="00F44EFE"/>
    <w:rsid w:val="00F45155"/>
    <w:rsid w:val="00F45A19"/>
    <w:rsid w:val="00F4609B"/>
    <w:rsid w:val="00F46386"/>
    <w:rsid w:val="00F46AF2"/>
    <w:rsid w:val="00F46B2E"/>
    <w:rsid w:val="00F46D9C"/>
    <w:rsid w:val="00F46ED5"/>
    <w:rsid w:val="00F47261"/>
    <w:rsid w:val="00F478B1"/>
    <w:rsid w:val="00F500CB"/>
    <w:rsid w:val="00F507BC"/>
    <w:rsid w:val="00F50F4F"/>
    <w:rsid w:val="00F5118F"/>
    <w:rsid w:val="00F51A07"/>
    <w:rsid w:val="00F521BB"/>
    <w:rsid w:val="00F523C1"/>
    <w:rsid w:val="00F52646"/>
    <w:rsid w:val="00F52833"/>
    <w:rsid w:val="00F53CC1"/>
    <w:rsid w:val="00F54562"/>
    <w:rsid w:val="00F54711"/>
    <w:rsid w:val="00F54B71"/>
    <w:rsid w:val="00F550F9"/>
    <w:rsid w:val="00F55CDF"/>
    <w:rsid w:val="00F5612A"/>
    <w:rsid w:val="00F565C4"/>
    <w:rsid w:val="00F570FA"/>
    <w:rsid w:val="00F57429"/>
    <w:rsid w:val="00F57B36"/>
    <w:rsid w:val="00F61626"/>
    <w:rsid w:val="00F61628"/>
    <w:rsid w:val="00F6196F"/>
    <w:rsid w:val="00F62BAB"/>
    <w:rsid w:val="00F63136"/>
    <w:rsid w:val="00F6339A"/>
    <w:rsid w:val="00F63A42"/>
    <w:rsid w:val="00F63A97"/>
    <w:rsid w:val="00F6402D"/>
    <w:rsid w:val="00F64588"/>
    <w:rsid w:val="00F65334"/>
    <w:rsid w:val="00F65361"/>
    <w:rsid w:val="00F653E3"/>
    <w:rsid w:val="00F65492"/>
    <w:rsid w:val="00F658B1"/>
    <w:rsid w:val="00F6592C"/>
    <w:rsid w:val="00F665BE"/>
    <w:rsid w:val="00F6666D"/>
    <w:rsid w:val="00F66672"/>
    <w:rsid w:val="00F6696B"/>
    <w:rsid w:val="00F66EAF"/>
    <w:rsid w:val="00F670ED"/>
    <w:rsid w:val="00F676F2"/>
    <w:rsid w:val="00F67B4A"/>
    <w:rsid w:val="00F67D99"/>
    <w:rsid w:val="00F67E1B"/>
    <w:rsid w:val="00F70296"/>
    <w:rsid w:val="00F704F1"/>
    <w:rsid w:val="00F7090B"/>
    <w:rsid w:val="00F70A1B"/>
    <w:rsid w:val="00F71154"/>
    <w:rsid w:val="00F713BC"/>
    <w:rsid w:val="00F722D0"/>
    <w:rsid w:val="00F729D5"/>
    <w:rsid w:val="00F73567"/>
    <w:rsid w:val="00F73ECF"/>
    <w:rsid w:val="00F748A5"/>
    <w:rsid w:val="00F75B19"/>
    <w:rsid w:val="00F75BCD"/>
    <w:rsid w:val="00F766C0"/>
    <w:rsid w:val="00F76BA5"/>
    <w:rsid w:val="00F76DBD"/>
    <w:rsid w:val="00F77D21"/>
    <w:rsid w:val="00F77F2D"/>
    <w:rsid w:val="00F801AB"/>
    <w:rsid w:val="00F8036A"/>
    <w:rsid w:val="00F80D01"/>
    <w:rsid w:val="00F813D8"/>
    <w:rsid w:val="00F81F98"/>
    <w:rsid w:val="00F828F8"/>
    <w:rsid w:val="00F82B34"/>
    <w:rsid w:val="00F830D8"/>
    <w:rsid w:val="00F83D7C"/>
    <w:rsid w:val="00F84903"/>
    <w:rsid w:val="00F84A48"/>
    <w:rsid w:val="00F85523"/>
    <w:rsid w:val="00F85D3F"/>
    <w:rsid w:val="00F86671"/>
    <w:rsid w:val="00F86C81"/>
    <w:rsid w:val="00F87D2A"/>
    <w:rsid w:val="00F87F28"/>
    <w:rsid w:val="00F902C5"/>
    <w:rsid w:val="00F90619"/>
    <w:rsid w:val="00F90E9E"/>
    <w:rsid w:val="00F919A8"/>
    <w:rsid w:val="00F9285B"/>
    <w:rsid w:val="00F92C2D"/>
    <w:rsid w:val="00F92D40"/>
    <w:rsid w:val="00F935DB"/>
    <w:rsid w:val="00F93609"/>
    <w:rsid w:val="00F93968"/>
    <w:rsid w:val="00F93FED"/>
    <w:rsid w:val="00F94693"/>
    <w:rsid w:val="00F94E52"/>
    <w:rsid w:val="00F959D8"/>
    <w:rsid w:val="00F959F9"/>
    <w:rsid w:val="00F95B9E"/>
    <w:rsid w:val="00F95EFA"/>
    <w:rsid w:val="00F96A49"/>
    <w:rsid w:val="00F96A61"/>
    <w:rsid w:val="00F96A78"/>
    <w:rsid w:val="00F96A7C"/>
    <w:rsid w:val="00F96B6E"/>
    <w:rsid w:val="00F97225"/>
    <w:rsid w:val="00F9795C"/>
    <w:rsid w:val="00F97A9C"/>
    <w:rsid w:val="00F97C2A"/>
    <w:rsid w:val="00F97C42"/>
    <w:rsid w:val="00F97CEC"/>
    <w:rsid w:val="00FA0214"/>
    <w:rsid w:val="00FA07BC"/>
    <w:rsid w:val="00FA0B94"/>
    <w:rsid w:val="00FA117A"/>
    <w:rsid w:val="00FA29EB"/>
    <w:rsid w:val="00FA2ADB"/>
    <w:rsid w:val="00FA2B44"/>
    <w:rsid w:val="00FA2F1B"/>
    <w:rsid w:val="00FA3257"/>
    <w:rsid w:val="00FA326C"/>
    <w:rsid w:val="00FA3555"/>
    <w:rsid w:val="00FA3737"/>
    <w:rsid w:val="00FA3C30"/>
    <w:rsid w:val="00FA3C56"/>
    <w:rsid w:val="00FA4910"/>
    <w:rsid w:val="00FA4A4F"/>
    <w:rsid w:val="00FA4B51"/>
    <w:rsid w:val="00FA513F"/>
    <w:rsid w:val="00FA517B"/>
    <w:rsid w:val="00FA5FEC"/>
    <w:rsid w:val="00FA6C50"/>
    <w:rsid w:val="00FA73A6"/>
    <w:rsid w:val="00FA7903"/>
    <w:rsid w:val="00FA7D39"/>
    <w:rsid w:val="00FB02DA"/>
    <w:rsid w:val="00FB070C"/>
    <w:rsid w:val="00FB0818"/>
    <w:rsid w:val="00FB0F70"/>
    <w:rsid w:val="00FB1256"/>
    <w:rsid w:val="00FB1462"/>
    <w:rsid w:val="00FB1829"/>
    <w:rsid w:val="00FB2EE4"/>
    <w:rsid w:val="00FB2F35"/>
    <w:rsid w:val="00FB30CA"/>
    <w:rsid w:val="00FB33B6"/>
    <w:rsid w:val="00FB39A2"/>
    <w:rsid w:val="00FB3A5D"/>
    <w:rsid w:val="00FB408E"/>
    <w:rsid w:val="00FB49B0"/>
    <w:rsid w:val="00FB4A69"/>
    <w:rsid w:val="00FB55FC"/>
    <w:rsid w:val="00FB562D"/>
    <w:rsid w:val="00FB610F"/>
    <w:rsid w:val="00FB6157"/>
    <w:rsid w:val="00FB67F5"/>
    <w:rsid w:val="00FB6B7D"/>
    <w:rsid w:val="00FB7055"/>
    <w:rsid w:val="00FB7339"/>
    <w:rsid w:val="00FB74DA"/>
    <w:rsid w:val="00FB7753"/>
    <w:rsid w:val="00FB7AC9"/>
    <w:rsid w:val="00FC01DC"/>
    <w:rsid w:val="00FC0394"/>
    <w:rsid w:val="00FC0531"/>
    <w:rsid w:val="00FC083F"/>
    <w:rsid w:val="00FC0BEF"/>
    <w:rsid w:val="00FC0D44"/>
    <w:rsid w:val="00FC0E4A"/>
    <w:rsid w:val="00FC1A3F"/>
    <w:rsid w:val="00FC1B6A"/>
    <w:rsid w:val="00FC1BC8"/>
    <w:rsid w:val="00FC1F3D"/>
    <w:rsid w:val="00FC2EDB"/>
    <w:rsid w:val="00FC30A4"/>
    <w:rsid w:val="00FC3AA9"/>
    <w:rsid w:val="00FC3E01"/>
    <w:rsid w:val="00FC3F74"/>
    <w:rsid w:val="00FC4133"/>
    <w:rsid w:val="00FC49F4"/>
    <w:rsid w:val="00FC5762"/>
    <w:rsid w:val="00FC5AAF"/>
    <w:rsid w:val="00FC5D2C"/>
    <w:rsid w:val="00FC5E5D"/>
    <w:rsid w:val="00FC6ACC"/>
    <w:rsid w:val="00FC738E"/>
    <w:rsid w:val="00FD0048"/>
    <w:rsid w:val="00FD01FC"/>
    <w:rsid w:val="00FD0598"/>
    <w:rsid w:val="00FD0B13"/>
    <w:rsid w:val="00FD14A1"/>
    <w:rsid w:val="00FD1917"/>
    <w:rsid w:val="00FD1CEC"/>
    <w:rsid w:val="00FD1E1F"/>
    <w:rsid w:val="00FD21DE"/>
    <w:rsid w:val="00FD3BF3"/>
    <w:rsid w:val="00FD4659"/>
    <w:rsid w:val="00FD55B8"/>
    <w:rsid w:val="00FD5AC2"/>
    <w:rsid w:val="00FD677C"/>
    <w:rsid w:val="00FD6A42"/>
    <w:rsid w:val="00FD6D3C"/>
    <w:rsid w:val="00FD6FA3"/>
    <w:rsid w:val="00FD7742"/>
    <w:rsid w:val="00FD7866"/>
    <w:rsid w:val="00FD7B30"/>
    <w:rsid w:val="00FD7E90"/>
    <w:rsid w:val="00FD7EAD"/>
    <w:rsid w:val="00FD7F99"/>
    <w:rsid w:val="00FD7FA2"/>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5C6F"/>
    <w:rsid w:val="00FE6103"/>
    <w:rsid w:val="00FE65C3"/>
    <w:rsid w:val="00FE6637"/>
    <w:rsid w:val="00FE675F"/>
    <w:rsid w:val="00FE768F"/>
    <w:rsid w:val="00FE7A35"/>
    <w:rsid w:val="00FE7AF5"/>
    <w:rsid w:val="00FE7C72"/>
    <w:rsid w:val="00FE7FA3"/>
    <w:rsid w:val="00FF04CC"/>
    <w:rsid w:val="00FF081F"/>
    <w:rsid w:val="00FF105B"/>
    <w:rsid w:val="00FF13BE"/>
    <w:rsid w:val="00FF15E9"/>
    <w:rsid w:val="00FF1740"/>
    <w:rsid w:val="00FF1BEA"/>
    <w:rsid w:val="00FF1DFB"/>
    <w:rsid w:val="00FF1F3D"/>
    <w:rsid w:val="00FF2141"/>
    <w:rsid w:val="00FF2216"/>
    <w:rsid w:val="00FF24B5"/>
    <w:rsid w:val="00FF2C8C"/>
    <w:rsid w:val="00FF3D94"/>
    <w:rsid w:val="00FF3F6F"/>
    <w:rsid w:val="00FF4053"/>
    <w:rsid w:val="00FF4624"/>
    <w:rsid w:val="00FF530F"/>
    <w:rsid w:val="00FF5315"/>
    <w:rsid w:val="00FF5957"/>
    <w:rsid w:val="00FF5C9C"/>
    <w:rsid w:val="00FF6524"/>
    <w:rsid w:val="00FF6795"/>
    <w:rsid w:val="00FF67A7"/>
    <w:rsid w:val="00FF6F38"/>
    <w:rsid w:val="00FF70EA"/>
    <w:rsid w:val="00FF724A"/>
    <w:rsid w:val="00FF7841"/>
    <w:rsid w:val="0A3051A7"/>
    <w:rsid w:val="20C4D676"/>
    <w:rsid w:val="2879B561"/>
    <w:rsid w:val="6B03601C"/>
    <w:rsid w:val="749F331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622599"/>
  <w15:docId w15:val="{459AEC1B-A276-43E3-8DBB-ACF5051B9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lsdException w:name="toc 2" w:semiHidden="1" w:uiPriority="0"/>
    <w:lsdException w:name="toc 3" w:semiHidden="1" w:uiPriority="0"/>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iPriority="0"/>
    <w:lsdException w:name="header" w:qFormat="1"/>
    <w:lsdException w:name="footer" w:qFormat="1"/>
    <w:lsdException w:name="index heading" w:uiPriority="0"/>
    <w:lsdException w:name="caption" w:uiPriority="0"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uiPriority="0"/>
    <w:lsdException w:name="line number" w:semiHidden="1" w:uiPriority="0" w:unhideWhenUsed="1"/>
    <w:lsdException w:name="page number" w:uiPriority="0"/>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uiPriority="0" w:qFormat="1"/>
    <w:lsdException w:name="Body Text Indent" w:uiPriority="0"/>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uiPriority="0"/>
    <w:lsdException w:name="Date" w:uiPriority="0"/>
    <w:lsdException w:name="Body Text First Indent" w:uiPriority="0"/>
    <w:lsdException w:name="Body Text First Indent 2" w:semiHidden="1" w:uiPriority="0" w:unhideWhenUsed="1"/>
    <w:lsdException w:name="Note Heading" w:semiHidden="1" w:uiPriority="0" w:unhideWhenUsed="1"/>
    <w:lsdException w:name="Body Text 2" w:uiPriority="0"/>
    <w:lsdException w:name="Body Text 3" w:uiPriority="0" w:qFormat="1"/>
    <w:lsdException w:name="Body Text Indent 2" w:uiPriority="0" w:qFormat="1"/>
    <w:lsdException w:name="Body Text Indent 3" w:uiPriority="0"/>
    <w:lsdException w:name="Block Text" w:uiPriority="0"/>
    <w:lsdException w:name="Strong" w:uiPriority="22" w:qFormat="1"/>
    <w:lsdException w:name="Emphasis" w:uiPriority="0" w:qFormat="1"/>
    <w:lsdException w:name="Document Map" w:semiHidden="1" w:uiPriority="0"/>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589"/>
    <w:rPr>
      <w:rFonts w:eastAsia="Times New Roman"/>
      <w:sz w:val="24"/>
      <w:szCs w:val="24"/>
    </w:rPr>
  </w:style>
  <w:style w:type="paragraph" w:styleId="Titre10">
    <w:name w:val="heading 1"/>
    <w:basedOn w:val="Normal"/>
    <w:next w:val="Normal"/>
    <w:link w:val="Titre1Car"/>
    <w:qFormat/>
    <w:pPr>
      <w:keepNext/>
      <w:tabs>
        <w:tab w:val="left" w:pos="3686"/>
      </w:tabs>
      <w:outlineLvl w:val="0"/>
    </w:pPr>
    <w:rPr>
      <w:b/>
      <w:snapToGrid w:val="0"/>
      <w:sz w:val="20"/>
      <w:szCs w:val="20"/>
    </w:rPr>
  </w:style>
  <w:style w:type="paragraph" w:styleId="Titre2">
    <w:name w:val="heading 2"/>
    <w:basedOn w:val="Normal"/>
    <w:next w:val="Normal"/>
    <w:link w:val="Titre2Car"/>
    <w:qFormat/>
    <w:pPr>
      <w:keepNext/>
      <w:jc w:val="center"/>
      <w:outlineLvl w:val="1"/>
    </w:pPr>
    <w:rPr>
      <w:b/>
      <w:snapToGrid w:val="0"/>
      <w:sz w:val="28"/>
      <w:szCs w:val="20"/>
      <w:u w:val="single"/>
    </w:rPr>
  </w:style>
  <w:style w:type="paragraph" w:styleId="Titre3">
    <w:name w:val="heading 3"/>
    <w:basedOn w:val="Normal"/>
    <w:next w:val="Normal"/>
    <w:link w:val="Titre3Car"/>
    <w:qFormat/>
    <w:pPr>
      <w:keepNext/>
      <w:jc w:val="center"/>
      <w:outlineLvl w:val="2"/>
    </w:pPr>
    <w:rPr>
      <w:b/>
      <w:sz w:val="96"/>
      <w:bdr w:val="single" w:sz="48" w:space="0" w:color="auto"/>
    </w:rPr>
  </w:style>
  <w:style w:type="paragraph" w:styleId="Titre4">
    <w:name w:val="heading 4"/>
    <w:basedOn w:val="Normal"/>
    <w:next w:val="Normal"/>
    <w:link w:val="Titre4Car"/>
    <w:qFormat/>
    <w:pPr>
      <w:keepNext/>
      <w:ind w:left="708"/>
      <w:jc w:val="both"/>
      <w:outlineLvl w:val="3"/>
    </w:pPr>
    <w:rPr>
      <w:b/>
      <w:snapToGrid w:val="0"/>
      <w:szCs w:val="20"/>
    </w:rPr>
  </w:style>
  <w:style w:type="paragraph" w:styleId="Titre5">
    <w:name w:val="heading 5"/>
    <w:basedOn w:val="Normal"/>
    <w:next w:val="Normal"/>
    <w:link w:val="Titre5Car"/>
    <w:qFormat/>
    <w:pPr>
      <w:keepNext/>
      <w:jc w:val="center"/>
      <w:outlineLvl w:val="4"/>
    </w:pPr>
    <w:rPr>
      <w:b/>
      <w:snapToGrid w:val="0"/>
      <w:sz w:val="36"/>
      <w:szCs w:val="20"/>
    </w:rPr>
  </w:style>
  <w:style w:type="paragraph" w:styleId="Titre6">
    <w:name w:val="heading 6"/>
    <w:basedOn w:val="Normal"/>
    <w:next w:val="Normal"/>
    <w:link w:val="Titre6Car"/>
    <w:qFormat/>
    <w:pPr>
      <w:keepNext/>
      <w:jc w:val="center"/>
      <w:outlineLvl w:val="5"/>
    </w:pPr>
    <w:rPr>
      <w:b/>
      <w:snapToGrid w:val="0"/>
      <w:sz w:val="32"/>
      <w:szCs w:val="20"/>
      <w:u w:val="single"/>
    </w:rPr>
  </w:style>
  <w:style w:type="paragraph" w:styleId="Titre7">
    <w:name w:val="heading 7"/>
    <w:basedOn w:val="Normal"/>
    <w:next w:val="Normal"/>
    <w:link w:val="Titre7Car"/>
    <w:qFormat/>
    <w:pPr>
      <w:keepNext/>
      <w:jc w:val="center"/>
      <w:outlineLvl w:val="6"/>
    </w:pPr>
    <w:rPr>
      <w:rFonts w:ascii="Arial" w:hAnsi="Arial"/>
      <w:b/>
      <w:snapToGrid w:val="0"/>
      <w:color w:val="000000"/>
      <w:szCs w:val="20"/>
    </w:rPr>
  </w:style>
  <w:style w:type="paragraph" w:styleId="Titre8">
    <w:name w:val="heading 8"/>
    <w:basedOn w:val="Normal"/>
    <w:next w:val="Normal"/>
    <w:link w:val="Titre8Car"/>
    <w:qFormat/>
    <w:pPr>
      <w:keepNext/>
      <w:jc w:val="center"/>
      <w:outlineLvl w:val="7"/>
    </w:pPr>
    <w:rPr>
      <w:snapToGrid w:val="0"/>
      <w:szCs w:val="20"/>
    </w:rPr>
  </w:style>
  <w:style w:type="paragraph" w:styleId="Titre9">
    <w:name w:val="heading 9"/>
    <w:basedOn w:val="Normal"/>
    <w:next w:val="Normal"/>
    <w:link w:val="Titre9Car"/>
    <w:qFormat/>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color w:val="0000FF"/>
      <w:u w:val="single"/>
    </w:rPr>
  </w:style>
  <w:style w:type="character" w:styleId="lev">
    <w:name w:val="Strong"/>
    <w:uiPriority w:val="22"/>
    <w:qFormat/>
    <w:rPr>
      <w:b/>
      <w:bCs/>
    </w:rPr>
  </w:style>
  <w:style w:type="character" w:styleId="Marquedecommentaire">
    <w:name w:val="annotation reference"/>
    <w:rPr>
      <w:sz w:val="16"/>
      <w:szCs w:val="16"/>
    </w:rPr>
  </w:style>
  <w:style w:type="character" w:styleId="Numrodepage">
    <w:name w:val="page number"/>
    <w:basedOn w:val="Policepardfaut"/>
  </w:style>
  <w:style w:type="character" w:styleId="Lienhypertextesuivivisit">
    <w:name w:val="FollowedHyperlink"/>
    <w:uiPriority w:val="99"/>
    <w:rPr>
      <w:color w:val="800080"/>
      <w:u w:val="single"/>
    </w:rPr>
  </w:style>
  <w:style w:type="paragraph" w:styleId="Explorateurdedocuments">
    <w:name w:val="Document Map"/>
    <w:basedOn w:val="Normal"/>
    <w:link w:val="ExplorateurdedocumentsCar"/>
    <w:semiHidden/>
    <w:pPr>
      <w:shd w:val="clear" w:color="auto" w:fill="000080"/>
    </w:pPr>
    <w:rPr>
      <w:rFonts w:ascii="Tahoma" w:hAnsi="Tahoma"/>
      <w:sz w:val="20"/>
      <w:szCs w:val="20"/>
    </w:rPr>
  </w:style>
  <w:style w:type="paragraph" w:styleId="Sous-titre">
    <w:name w:val="Subtitle"/>
    <w:basedOn w:val="Normal"/>
    <w:link w:val="Sous-titreCar"/>
    <w:qFormat/>
    <w:pPr>
      <w:autoSpaceDE w:val="0"/>
      <w:autoSpaceDN w:val="0"/>
    </w:pPr>
    <w:rPr>
      <w:lang w:val="fr-BE"/>
    </w:rPr>
  </w:style>
  <w:style w:type="paragraph" w:styleId="PrformatHTML">
    <w:name w:val="HTML Preformatted"/>
    <w:basedOn w:val="Normal"/>
    <w:link w:val="PrformatHTMLCar"/>
    <w:semiHidden/>
    <w:unhideWhenUsed/>
    <w:rPr>
      <w:rFonts w:ascii="Courier New" w:hAnsi="Courier New"/>
      <w:sz w:val="20"/>
      <w:szCs w:val="20"/>
      <w:lang w:val="zh-CN" w:eastAsia="zh-CN"/>
    </w:rPr>
  </w:style>
  <w:style w:type="paragraph" w:styleId="Notedebasdepage">
    <w:name w:val="footnote text"/>
    <w:basedOn w:val="Normal"/>
    <w:link w:val="NotedebasdepageCar"/>
    <w:semiHidden/>
    <w:rPr>
      <w:sz w:val="20"/>
      <w:szCs w:val="20"/>
    </w:rPr>
  </w:style>
  <w:style w:type="paragraph" w:styleId="Objetducommentaire">
    <w:name w:val="annotation subject"/>
    <w:basedOn w:val="Commentaire"/>
    <w:next w:val="Commentaire"/>
    <w:link w:val="ObjetducommentaireCar"/>
    <w:semiHidden/>
    <w:rPr>
      <w:b/>
      <w:bCs/>
    </w:rPr>
  </w:style>
  <w:style w:type="paragraph" w:styleId="Commentaire">
    <w:name w:val="annotation text"/>
    <w:basedOn w:val="Normal"/>
    <w:link w:val="CommentaireCar"/>
    <w:semiHidden/>
    <w:rPr>
      <w:sz w:val="20"/>
      <w:szCs w:val="20"/>
    </w:rPr>
  </w:style>
  <w:style w:type="paragraph" w:styleId="Retraitcorpsdetexte">
    <w:name w:val="Body Text Indent"/>
    <w:basedOn w:val="Normal"/>
    <w:link w:val="RetraitcorpsdetexteCar"/>
    <w:pPr>
      <w:jc w:val="both"/>
    </w:pPr>
    <w:rPr>
      <w:snapToGrid w:val="0"/>
      <w:szCs w:val="20"/>
    </w:rPr>
  </w:style>
  <w:style w:type="paragraph" w:styleId="Normalcentr">
    <w:name w:val="Block Text"/>
    <w:basedOn w:val="Normal"/>
    <w:pPr>
      <w:tabs>
        <w:tab w:val="left" w:pos="1134"/>
      </w:tabs>
      <w:ind w:left="1134" w:right="1701"/>
      <w:jc w:val="center"/>
    </w:pPr>
    <w:rPr>
      <w:sz w:val="20"/>
      <w:szCs w:val="20"/>
    </w:rPr>
  </w:style>
  <w:style w:type="paragraph" w:styleId="Corpsdetexte3">
    <w:name w:val="Body Text 3"/>
    <w:basedOn w:val="Normal"/>
    <w:link w:val="Corpsdetexte3Car"/>
    <w:qFormat/>
    <w:pPr>
      <w:tabs>
        <w:tab w:val="left" w:pos="3686"/>
      </w:tabs>
    </w:pPr>
    <w:rPr>
      <w:b/>
      <w:snapToGrid w:val="0"/>
      <w:sz w:val="20"/>
      <w:szCs w:val="20"/>
    </w:rPr>
  </w:style>
  <w:style w:type="paragraph" w:styleId="Lgende">
    <w:name w:val="caption"/>
    <w:basedOn w:val="Normal"/>
    <w:next w:val="Normal"/>
    <w:qFormat/>
    <w:pPr>
      <w:jc w:val="both"/>
    </w:pPr>
    <w:rPr>
      <w:rFonts w:ascii="Comic Sans MS" w:hAnsi="Comic Sans MS" w:cs="Arial"/>
      <w:b/>
      <w:bCs/>
      <w:sz w:val="20"/>
      <w:szCs w:val="20"/>
      <w:u w:val="single"/>
    </w:rPr>
  </w:style>
  <w:style w:type="paragraph" w:styleId="Index1">
    <w:name w:val="index 1"/>
    <w:basedOn w:val="Normal"/>
    <w:next w:val="Normal"/>
    <w:pPr>
      <w:ind w:left="240" w:hanging="240"/>
    </w:pPr>
  </w:style>
  <w:style w:type="paragraph" w:styleId="Retraitcorpsdetexte3">
    <w:name w:val="Body Text Indent 3"/>
    <w:basedOn w:val="Normal"/>
    <w:link w:val="Retraitcorpsdetexte3Car"/>
    <w:pPr>
      <w:ind w:left="348"/>
      <w:jc w:val="center"/>
    </w:pPr>
    <w:rPr>
      <w:rFonts w:ascii="Comic Sans MS" w:hAnsi="Comic Sans MS"/>
      <w:snapToGrid w:val="0"/>
      <w:sz w:val="36"/>
      <w:szCs w:val="20"/>
    </w:rPr>
  </w:style>
  <w:style w:type="paragraph" w:styleId="Corpsdetexte">
    <w:name w:val="Body Text"/>
    <w:aliases w:val="Body Text simone"/>
    <w:basedOn w:val="Normal"/>
    <w:link w:val="CorpsdetexteCar"/>
    <w:qFormat/>
    <w:rPr>
      <w:snapToGrid w:val="0"/>
      <w:sz w:val="28"/>
      <w:szCs w:val="20"/>
    </w:rPr>
  </w:style>
  <w:style w:type="paragraph" w:styleId="Textedebulles">
    <w:name w:val="Balloon Text"/>
    <w:basedOn w:val="Normal"/>
    <w:link w:val="TextedebullesCar"/>
    <w:uiPriority w:val="99"/>
    <w:rPr>
      <w:rFonts w:ascii="Tahoma" w:hAnsi="Tahoma" w:cs="Tahoma"/>
      <w:sz w:val="16"/>
      <w:szCs w:val="16"/>
    </w:rPr>
  </w:style>
  <w:style w:type="paragraph" w:styleId="Retraitcorpsdetexte2">
    <w:name w:val="Body Text Indent 2"/>
    <w:basedOn w:val="Normal"/>
    <w:link w:val="Retraitcorpsdetexte2Car"/>
    <w:qFormat/>
    <w:pPr>
      <w:ind w:left="348"/>
      <w:jc w:val="center"/>
    </w:pPr>
    <w:rPr>
      <w:rFonts w:ascii="Arial" w:hAnsi="Arial"/>
      <w:bCs/>
      <w:snapToGrid w:val="0"/>
      <w:sz w:val="28"/>
      <w:szCs w:val="20"/>
    </w:rPr>
  </w:style>
  <w:style w:type="paragraph" w:styleId="Corpsdetexte2">
    <w:name w:val="Body Text 2"/>
    <w:basedOn w:val="Normal"/>
    <w:link w:val="Corpsdetexte2Car"/>
    <w:pPr>
      <w:jc w:val="both"/>
    </w:pPr>
    <w:rPr>
      <w:snapToGrid w:val="0"/>
      <w:szCs w:val="20"/>
    </w:rPr>
  </w:style>
  <w:style w:type="paragraph" w:styleId="TM3">
    <w:name w:val="toc 3"/>
    <w:basedOn w:val="Normal"/>
    <w:next w:val="Normal"/>
    <w:semiHidden/>
    <w:pPr>
      <w:tabs>
        <w:tab w:val="left" w:pos="720"/>
        <w:tab w:val="right" w:leader="underscore" w:pos="8280"/>
      </w:tabs>
      <w:ind w:left="1200" w:hanging="840"/>
    </w:pPr>
    <w:rPr>
      <w:rFonts w:ascii="Tahoma" w:hAnsi="Tahoma" w:cs="Tahoma"/>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color w:val="000000"/>
    </w:rPr>
  </w:style>
  <w:style w:type="paragraph" w:styleId="Pieddepage">
    <w:name w:val="footer"/>
    <w:basedOn w:val="Normal"/>
    <w:link w:val="PieddepageCar"/>
    <w:uiPriority w:val="99"/>
    <w:qFormat/>
    <w:pPr>
      <w:tabs>
        <w:tab w:val="center" w:pos="4819"/>
        <w:tab w:val="right" w:pos="9071"/>
      </w:tabs>
    </w:pPr>
    <w:rPr>
      <w:snapToGrid w:val="0"/>
      <w:sz w:val="20"/>
      <w:szCs w:val="20"/>
    </w:rPr>
  </w:style>
  <w:style w:type="paragraph" w:styleId="En-tte">
    <w:name w:val="header"/>
    <w:basedOn w:val="Normal"/>
    <w:link w:val="En-tteCar"/>
    <w:uiPriority w:val="99"/>
    <w:qFormat/>
    <w:pPr>
      <w:tabs>
        <w:tab w:val="center" w:pos="4819"/>
        <w:tab w:val="right" w:pos="9071"/>
      </w:tabs>
    </w:pPr>
    <w:rPr>
      <w:snapToGrid w:val="0"/>
      <w:sz w:val="20"/>
      <w:szCs w:val="20"/>
    </w:rPr>
  </w:style>
  <w:style w:type="paragraph" w:styleId="Titreindex">
    <w:name w:val="index heading"/>
    <w:basedOn w:val="Normal"/>
    <w:next w:val="Index1"/>
  </w:style>
  <w:style w:type="paragraph" w:styleId="TM2">
    <w:name w:val="toc 2"/>
    <w:basedOn w:val="Normal"/>
    <w:next w:val="Normal"/>
    <w:semiHidden/>
    <w:pPr>
      <w:spacing w:before="120"/>
      <w:ind w:left="240"/>
    </w:pPr>
    <w:rPr>
      <w:b/>
      <w:sz w:val="22"/>
      <w:u w:val="single"/>
    </w:rPr>
  </w:style>
  <w:style w:type="paragraph" w:styleId="Retraitnormal">
    <w:name w:val="Normal Indent"/>
    <w:basedOn w:val="Normal"/>
    <w:pPr>
      <w:autoSpaceDE w:val="0"/>
      <w:autoSpaceDN w:val="0"/>
      <w:ind w:left="708"/>
    </w:pPr>
    <w:rPr>
      <w:rFonts w:ascii="TmsNewRmn (IBM4029)" w:hAnsi="TmsNewRmn (IBM4029)"/>
      <w:sz w:val="20"/>
      <w:szCs w:val="20"/>
      <w:lang w:val="fr-CA"/>
    </w:rPr>
  </w:style>
  <w:style w:type="paragraph" w:styleId="Titre">
    <w:name w:val="Title"/>
    <w:basedOn w:val="Normal"/>
    <w:link w:val="TitreCar"/>
    <w:qFormat/>
    <w:pPr>
      <w:jc w:val="center"/>
    </w:pPr>
    <w:rPr>
      <w:b/>
      <w:sz w:val="44"/>
      <w:szCs w:val="20"/>
      <w:u w:val="single"/>
    </w:rPr>
  </w:style>
  <w:style w:type="paragraph" w:styleId="TM1">
    <w:name w:val="toc 1"/>
    <w:basedOn w:val="Normal"/>
    <w:next w:val="Normal"/>
    <w:semiHidden/>
    <w:rPr>
      <w:rFonts w:ascii="Comic Sans MS" w:hAnsi="Comic Sans MS"/>
      <w:b/>
      <w:bCs/>
      <w:szCs w:val="20"/>
    </w:rPr>
  </w:style>
  <w:style w:type="paragraph" w:customStyle="1" w:styleId="CarCarCarCarCarCarCarCarCarCar">
    <w:name w:val="Car Car Car Car Car Car Car Car Car Car"/>
    <w:basedOn w:val="Normal"/>
    <w:pPr>
      <w:spacing w:after="160" w:line="240" w:lineRule="exact"/>
    </w:pPr>
    <w:rPr>
      <w:rFonts w:ascii="Verdana" w:hAnsi="Verdana"/>
      <w:sz w:val="20"/>
      <w:szCs w:val="20"/>
      <w:lang w:val="en-US" w:eastAsia="en-US"/>
    </w:rPr>
  </w:style>
  <w:style w:type="paragraph" w:customStyle="1" w:styleId="Corpsdetexte21">
    <w:name w:val="Corps de texte 21"/>
    <w:basedOn w:val="Normal"/>
    <w:pPr>
      <w:overflowPunct w:val="0"/>
      <w:autoSpaceDE w:val="0"/>
      <w:autoSpaceDN w:val="0"/>
      <w:adjustRightInd w:val="0"/>
      <w:jc w:val="both"/>
      <w:textAlignment w:val="baseline"/>
    </w:pPr>
    <w:rPr>
      <w:sz w:val="28"/>
      <w:szCs w:val="20"/>
    </w:rPr>
  </w:style>
  <w:style w:type="character" w:customStyle="1" w:styleId="PieddepageCar">
    <w:name w:val="Pied de page Car"/>
    <w:link w:val="Pieddepage"/>
    <w:uiPriority w:val="99"/>
    <w:locked/>
    <w:rPr>
      <w:snapToGrid w:val="0"/>
      <w:lang w:val="fr-FR" w:eastAsia="fr-FR" w:bidi="ar-SA"/>
    </w:rPr>
  </w:style>
  <w:style w:type="paragraph" w:customStyle="1" w:styleId="BodyText21">
    <w:name w:val="Body Text 21"/>
    <w:basedOn w:val="Normal"/>
    <w:pPr>
      <w:ind w:left="708"/>
      <w:jc w:val="center"/>
    </w:pPr>
    <w:rPr>
      <w:b/>
      <w:snapToGrid w:val="0"/>
      <w:sz w:val="28"/>
      <w:szCs w:val="20"/>
    </w:rPr>
  </w:style>
  <w:style w:type="paragraph" w:customStyle="1" w:styleId="Standart">
    <w:name w:val="Standart"/>
    <w:basedOn w:val="Normal"/>
    <w:qFormat/>
    <w:rPr>
      <w:rFonts w:ascii="Arial" w:hAnsi="Arial"/>
      <w:szCs w:val="20"/>
      <w:lang w:val="de-DE"/>
    </w:rPr>
  </w:style>
  <w:style w:type="paragraph" w:customStyle="1" w:styleId="Corpsdetexte31">
    <w:name w:val="Corps de texte 31"/>
    <w:basedOn w:val="Normal"/>
    <w:qFormat/>
    <w:pPr>
      <w:overflowPunct w:val="0"/>
      <w:autoSpaceDE w:val="0"/>
      <w:autoSpaceDN w:val="0"/>
      <w:adjustRightInd w:val="0"/>
      <w:jc w:val="both"/>
      <w:textAlignment w:val="baseline"/>
    </w:pPr>
    <w:rPr>
      <w:sz w:val="22"/>
      <w:szCs w:val="20"/>
      <w:lang w:val="fr-CA"/>
    </w:rPr>
  </w:style>
  <w:style w:type="paragraph" w:customStyle="1" w:styleId="Style1">
    <w:name w:val="Style1"/>
    <w:basedOn w:val="Normal"/>
    <w:pPr>
      <w:spacing w:before="120"/>
      <w:jc w:val="both"/>
    </w:pPr>
    <w:rPr>
      <w:rFonts w:ascii="Arial Narrow" w:hAnsi="Arial Narrow"/>
      <w:szCs w:val="20"/>
      <w:lang w:val="fr-CA"/>
    </w:rPr>
  </w:style>
  <w:style w:type="paragraph" w:customStyle="1" w:styleId="ap">
    <w:name w:val="ap"/>
    <w:basedOn w:val="Normal"/>
    <w:pPr>
      <w:spacing w:before="240"/>
      <w:jc w:val="both"/>
    </w:pPr>
    <w:rPr>
      <w:rFonts w:ascii="Bookman" w:hAnsi="Bookman"/>
      <w:b/>
      <w:bCs/>
      <w:i/>
      <w:iCs/>
      <w:sz w:val="28"/>
      <w:szCs w:val="33"/>
    </w:rPr>
  </w:style>
  <w:style w:type="paragraph" w:customStyle="1" w:styleId="Russite">
    <w:name w:val="Réussite"/>
    <w:basedOn w:val="Normal"/>
    <w:pPr>
      <w:tabs>
        <w:tab w:val="left" w:pos="360"/>
      </w:tabs>
      <w:spacing w:before="60" w:after="60"/>
      <w:ind w:left="360" w:hanging="360"/>
      <w:jc w:val="both"/>
    </w:pPr>
    <w:rPr>
      <w:sz w:val="22"/>
      <w:szCs w:val="20"/>
    </w:rPr>
  </w:style>
  <w:style w:type="paragraph" w:customStyle="1" w:styleId="xl24">
    <w:name w:val="xl24"/>
    <w:basedOn w:val="Normal"/>
    <w:pPr>
      <w:pBdr>
        <w:bottom w:val="single" w:sz="4" w:space="0" w:color="auto"/>
        <w:right w:val="single" w:sz="12" w:space="0" w:color="auto"/>
      </w:pBdr>
      <w:spacing w:before="100" w:beforeAutospacing="1" w:after="100" w:afterAutospacing="1"/>
      <w:textAlignment w:val="top"/>
    </w:pPr>
    <w:rPr>
      <w:rFonts w:eastAsia="Arial Unicode MS"/>
    </w:rPr>
  </w:style>
  <w:style w:type="paragraph" w:customStyle="1" w:styleId="lettre">
    <w:name w:val="lettre"/>
    <w:basedOn w:val="Normal"/>
    <w:pPr>
      <w:autoSpaceDE w:val="0"/>
      <w:autoSpaceDN w:val="0"/>
      <w:spacing w:before="120"/>
    </w:pPr>
  </w:style>
  <w:style w:type="paragraph" w:customStyle="1" w:styleId="Tiret2">
    <w:name w:val="Tiret 2"/>
    <w:basedOn w:val="Tiret"/>
    <w:pPr>
      <w:tabs>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pPr>
      <w:tabs>
        <w:tab w:val="left" w:pos="720"/>
        <w:tab w:val="left" w:pos="1928"/>
      </w:tabs>
      <w:spacing w:before="120"/>
      <w:ind w:left="1928" w:hanging="227"/>
    </w:pPr>
  </w:style>
  <w:style w:type="paragraph" w:customStyle="1" w:styleId="Texte">
    <w:name w:val="Texte"/>
    <w:basedOn w:val="Normal"/>
    <w:pPr>
      <w:keepLines/>
      <w:spacing w:before="240"/>
      <w:ind w:left="1134"/>
      <w:jc w:val="both"/>
    </w:pPr>
    <w:rPr>
      <w:color w:val="000000"/>
      <w:szCs w:val="20"/>
    </w:rPr>
  </w:style>
  <w:style w:type="paragraph" w:customStyle="1" w:styleId="MNtitre3">
    <w:name w:val="MN titre3"/>
    <w:basedOn w:val="MNtitre2"/>
    <w:rPr>
      <w:sz w:val="28"/>
    </w:rPr>
  </w:style>
  <w:style w:type="paragraph" w:customStyle="1" w:styleId="MNtitre2">
    <w:name w:val="MN titre2"/>
    <w:basedOn w:val="Normal"/>
    <w:rPr>
      <w:sz w:val="32"/>
    </w:rPr>
  </w:style>
  <w:style w:type="character" w:customStyle="1" w:styleId="NotedebasdepageCar">
    <w:name w:val="Note de bas de page Car"/>
    <w:link w:val="Notedebasdepage"/>
    <w:semiHidden/>
    <w:locked/>
    <w:rPr>
      <w:lang w:val="fr-FR" w:eastAsia="fr-FR" w:bidi="ar-SA"/>
    </w:rPr>
  </w:style>
  <w:style w:type="paragraph" w:customStyle="1" w:styleId="Effectif">
    <w:name w:val="Effectif"/>
    <w:basedOn w:val="Normal"/>
    <w:pPr>
      <w:widowControl w:val="0"/>
      <w:tabs>
        <w:tab w:val="right" w:pos="13467"/>
      </w:tabs>
      <w:jc w:val="center"/>
    </w:pPr>
    <w:rPr>
      <w:rFonts w:ascii="Arial" w:hAnsi="Arial"/>
      <w:b/>
      <w:szCs w:val="20"/>
    </w:rPr>
  </w:style>
  <w:style w:type="paragraph" w:customStyle="1" w:styleId="Head22">
    <w:name w:val="Head 2.2"/>
    <w:basedOn w:val="Normal"/>
    <w:pPr>
      <w:suppressAutoHyphens/>
      <w:autoSpaceDE w:val="0"/>
      <w:autoSpaceDN w:val="0"/>
      <w:ind w:left="360" w:hanging="360"/>
    </w:pPr>
    <w:rPr>
      <w:b/>
      <w:bCs/>
    </w:rPr>
  </w:style>
  <w:style w:type="paragraph" w:customStyle="1" w:styleId="textes">
    <w:name w:val="textes"/>
    <w:basedOn w:val="Normal"/>
    <w:pPr>
      <w:spacing w:before="100" w:beforeAutospacing="1" w:after="100" w:afterAutospacing="1"/>
    </w:pPr>
    <w:rPr>
      <w:rFonts w:ascii="Arial" w:hAnsi="Arial" w:cs="Arial"/>
      <w:sz w:val="22"/>
      <w:szCs w:val="22"/>
    </w:rPr>
  </w:style>
  <w:style w:type="paragraph" w:customStyle="1" w:styleId="style11">
    <w:name w:val="style11"/>
    <w:basedOn w:val="Normal"/>
    <w:pPr>
      <w:spacing w:before="100" w:beforeAutospacing="1" w:after="100" w:afterAutospacing="1"/>
    </w:pPr>
    <w:rPr>
      <w:color w:val="092264"/>
    </w:rPr>
  </w:style>
  <w:style w:type="paragraph" w:customStyle="1" w:styleId="CarCarCarCar">
    <w:name w:val="Car Car Car Car"/>
    <w:basedOn w:val="Normal"/>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pPr>
      <w:spacing w:after="160" w:line="240" w:lineRule="exact"/>
    </w:pPr>
    <w:rPr>
      <w:rFonts w:ascii="Verdana" w:hAnsi="Verdana"/>
      <w:sz w:val="20"/>
      <w:szCs w:val="20"/>
      <w:lang w:val="en-US" w:eastAsia="en-US"/>
    </w:rPr>
  </w:style>
  <w:style w:type="paragraph" w:customStyle="1" w:styleId="CarCarCar1Car">
    <w:name w:val="Car Car Car1 Car"/>
    <w:basedOn w:val="Normal"/>
    <w:pPr>
      <w:spacing w:after="160" w:line="240" w:lineRule="exact"/>
    </w:pPr>
    <w:rPr>
      <w:rFonts w:ascii="Verdana" w:hAnsi="Verdana"/>
      <w:sz w:val="20"/>
      <w:szCs w:val="20"/>
      <w:lang w:val="en-US" w:eastAsia="en-US"/>
    </w:rPr>
  </w:style>
  <w:style w:type="paragraph" w:customStyle="1" w:styleId="Car">
    <w:name w:val="Car"/>
    <w:basedOn w:val="Normal"/>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pPr>
      <w:spacing w:after="160" w:line="240" w:lineRule="exact"/>
    </w:pPr>
    <w:rPr>
      <w:rFonts w:ascii="Verdana" w:hAnsi="Verdana"/>
      <w:sz w:val="20"/>
      <w:szCs w:val="20"/>
      <w:lang w:val="en-US" w:eastAsia="en-US"/>
    </w:rPr>
  </w:style>
  <w:style w:type="paragraph" w:customStyle="1" w:styleId="font5">
    <w:name w:val="font5"/>
    <w:basedOn w:val="Normal"/>
    <w:pPr>
      <w:spacing w:before="100" w:beforeAutospacing="1" w:after="100" w:afterAutospacing="1"/>
    </w:pPr>
    <w:rPr>
      <w:rFonts w:ascii="Arial" w:hAnsi="Arial" w:cs="Arial"/>
      <w:b/>
      <w:bCs/>
      <w:sz w:val="16"/>
      <w:szCs w:val="16"/>
    </w:rPr>
  </w:style>
  <w:style w:type="paragraph" w:customStyle="1" w:styleId="font6">
    <w:name w:val="font6"/>
    <w:basedOn w:val="Normal"/>
    <w:pPr>
      <w:spacing w:before="100" w:beforeAutospacing="1" w:after="100" w:afterAutospacing="1"/>
    </w:pPr>
    <w:rPr>
      <w:rFonts w:ascii="Arial Narrow" w:hAnsi="Arial Narrow"/>
      <w:b/>
      <w:bCs/>
      <w:sz w:val="20"/>
      <w:szCs w:val="20"/>
    </w:rPr>
  </w:style>
  <w:style w:type="paragraph" w:customStyle="1" w:styleId="font7">
    <w:name w:val="font7"/>
    <w:basedOn w:val="Normal"/>
    <w:pPr>
      <w:spacing w:before="100" w:beforeAutospacing="1" w:after="100" w:afterAutospacing="1"/>
    </w:pPr>
    <w:rPr>
      <w:rFonts w:ascii="Arial Narrow" w:hAnsi="Arial Narrow"/>
      <w:sz w:val="20"/>
      <w:szCs w:val="20"/>
    </w:rPr>
  </w:style>
  <w:style w:type="paragraph" w:customStyle="1" w:styleId="font8">
    <w:name w:val="font8"/>
    <w:basedOn w:val="Normal"/>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pPr>
      <w:spacing w:before="100" w:beforeAutospacing="1" w:after="100" w:afterAutospacing="1"/>
    </w:pPr>
    <w:rPr>
      <w:rFonts w:ascii="Arial Narrow" w:hAnsi="Arial Narrow"/>
      <w:color w:val="FF0000"/>
      <w:sz w:val="20"/>
      <w:szCs w:val="20"/>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pPr>
      <w:spacing w:after="160" w:line="240" w:lineRule="exact"/>
    </w:pPr>
    <w:rPr>
      <w:rFonts w:ascii="Verdana" w:hAnsi="Verdana"/>
      <w:sz w:val="20"/>
      <w:szCs w:val="20"/>
      <w:lang w:val="en-US" w:eastAsia="en-US"/>
    </w:rPr>
  </w:style>
  <w:style w:type="paragraph" w:customStyle="1" w:styleId="newsection2">
    <w:name w:val="new_section2"/>
    <w:basedOn w:val="Normal"/>
    <w:qFormat/>
    <w:pPr>
      <w:spacing w:before="100" w:beforeAutospacing="1" w:after="100" w:afterAutospacing="1"/>
    </w:pPr>
    <w:rPr>
      <w:sz w:val="26"/>
      <w:szCs w:val="26"/>
    </w:rPr>
  </w:style>
  <w:style w:type="paragraph" w:customStyle="1" w:styleId="newsection">
    <w:name w:val="new_section"/>
    <w:basedOn w:val="Normal"/>
    <w:pPr>
      <w:spacing w:before="100" w:beforeAutospacing="1" w:after="100" w:afterAutospacing="1"/>
    </w:pPr>
  </w:style>
  <w:style w:type="paragraph" w:customStyle="1" w:styleId="Default">
    <w:name w:val="Default"/>
    <w:pPr>
      <w:autoSpaceDE w:val="0"/>
      <w:autoSpaceDN w:val="0"/>
      <w:adjustRightInd w:val="0"/>
    </w:pPr>
    <w:rPr>
      <w:rFonts w:eastAsia="Times New Roman"/>
      <w:color w:val="000000"/>
      <w:sz w:val="24"/>
      <w:szCs w:val="24"/>
    </w:rPr>
  </w:style>
  <w:style w:type="paragraph" w:customStyle="1" w:styleId="1">
    <w:name w:val="1"/>
    <w:basedOn w:val="Normal"/>
    <w:pPr>
      <w:spacing w:after="160" w:line="240" w:lineRule="exact"/>
    </w:pPr>
    <w:rPr>
      <w:rFonts w:ascii="Verdana" w:hAnsi="Verdana" w:cs="Verdana"/>
      <w:sz w:val="20"/>
      <w:szCs w:val="20"/>
      <w:lang w:val="en-US" w:eastAsia="en-US"/>
    </w:rPr>
  </w:style>
  <w:style w:type="paragraph" w:customStyle="1" w:styleId="2">
    <w:name w:val="2"/>
    <w:basedOn w:val="Normal"/>
    <w:pPr>
      <w:spacing w:after="160" w:line="240" w:lineRule="exact"/>
    </w:pPr>
    <w:rPr>
      <w:rFonts w:ascii="Verdana" w:hAnsi="Verdana" w:cs="Verdana"/>
      <w:sz w:val="20"/>
      <w:szCs w:val="20"/>
      <w:lang w:val="en-US" w:eastAsia="en-US"/>
    </w:rPr>
  </w:style>
  <w:style w:type="paragraph" w:customStyle="1" w:styleId="CharChar11">
    <w:name w:val="Char Char11"/>
    <w:basedOn w:val="Normal"/>
    <w:pPr>
      <w:spacing w:after="160" w:line="360" w:lineRule="auto"/>
      <w:jc w:val="both"/>
    </w:pPr>
    <w:rPr>
      <w:b/>
      <w:sz w:val="22"/>
      <w:szCs w:val="22"/>
      <w:lang w:eastAsia="en-US"/>
    </w:rPr>
  </w:style>
  <w:style w:type="paragraph" w:customStyle="1" w:styleId="CarCarCarCarCarCarCarCarCarCar1">
    <w:name w:val="Car Car Car Car Car Car Car Car Car Car1"/>
    <w:basedOn w:val="Normal"/>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pPr>
      <w:ind w:left="708"/>
    </w:pPr>
  </w:style>
  <w:style w:type="paragraph" w:customStyle="1" w:styleId="CarCarCar1Car1">
    <w:name w:val="Car Car Car1 Car1"/>
    <w:basedOn w:val="Normal"/>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pPr>
      <w:spacing w:after="160" w:line="240" w:lineRule="exact"/>
    </w:pPr>
    <w:rPr>
      <w:rFonts w:ascii="Verdana" w:hAnsi="Verdana"/>
      <w:sz w:val="20"/>
      <w:szCs w:val="20"/>
      <w:lang w:val="en-US" w:eastAsia="en-US"/>
    </w:rPr>
  </w:style>
  <w:style w:type="paragraph" w:customStyle="1" w:styleId="titre1">
    <w:name w:val="titre 1"/>
    <w:basedOn w:val="Normal"/>
    <w:pPr>
      <w:numPr>
        <w:numId w:val="1"/>
      </w:numPr>
      <w:spacing w:after="160" w:line="240" w:lineRule="exact"/>
    </w:pPr>
    <w:rPr>
      <w:b/>
      <w:lang w:val="en-US" w:eastAsia="en-US"/>
    </w:rPr>
  </w:style>
  <w:style w:type="character" w:customStyle="1" w:styleId="petittextegris1">
    <w:name w:val="petit_texte_gris1"/>
    <w:rPr>
      <w:rFonts w:ascii="Arial" w:hAnsi="Arial" w:cs="Arial" w:hint="default"/>
      <w:color w:val="333333"/>
      <w:sz w:val="17"/>
      <w:szCs w:val="17"/>
    </w:rPr>
  </w:style>
  <w:style w:type="paragraph" w:customStyle="1" w:styleId="producttitle">
    <w:name w:val="product_title"/>
    <w:basedOn w:val="Normal"/>
    <w:pPr>
      <w:spacing w:before="100" w:beforeAutospacing="1" w:after="100" w:afterAutospacing="1"/>
    </w:pPr>
  </w:style>
  <w:style w:type="character" w:customStyle="1" w:styleId="Titre2Car">
    <w:name w:val="Titre 2 Car"/>
    <w:link w:val="Titre2"/>
    <w:rPr>
      <w:b/>
      <w:snapToGrid w:val="0"/>
      <w:sz w:val="28"/>
      <w:u w:val="single"/>
    </w:rPr>
  </w:style>
  <w:style w:type="character" w:customStyle="1" w:styleId="Corpsdetexte2Car">
    <w:name w:val="Corps de texte 2 Car"/>
    <w:link w:val="Corpsdetexte2"/>
    <w:rPr>
      <w:snapToGrid w:val="0"/>
      <w:sz w:val="24"/>
    </w:rPr>
  </w:style>
  <w:style w:type="character" w:customStyle="1" w:styleId="En-tteCar">
    <w:name w:val="En-tête Car"/>
    <w:link w:val="En-tte"/>
    <w:uiPriority w:val="99"/>
    <w:qFormat/>
    <w:rPr>
      <w:snapToGrid w:val="0"/>
    </w:rPr>
  </w:style>
  <w:style w:type="character" w:customStyle="1" w:styleId="CorpsdetexteCar">
    <w:name w:val="Corps de texte Car"/>
    <w:aliases w:val="Body Text simone Car"/>
    <w:link w:val="Corpsdetexte"/>
    <w:qFormat/>
    <w:rPr>
      <w:snapToGrid w:val="0"/>
      <w:sz w:val="28"/>
    </w:rPr>
  </w:style>
  <w:style w:type="character" w:customStyle="1" w:styleId="Corpsdetexte3Car">
    <w:name w:val="Corps de texte 3 Car"/>
    <w:link w:val="Corpsdetexte3"/>
    <w:rPr>
      <w:b/>
      <w:snapToGrid w:val="0"/>
    </w:rPr>
  </w:style>
  <w:style w:type="character" w:customStyle="1" w:styleId="RetraitcorpsdetexteCar">
    <w:name w:val="Retrait corps de texte Car"/>
    <w:link w:val="Retraitcorpsdetexte"/>
    <w:rPr>
      <w:snapToGrid w:val="0"/>
      <w:sz w:val="24"/>
    </w:rPr>
  </w:style>
  <w:style w:type="character" w:customStyle="1" w:styleId="Retraitcorpsdetexte2Car">
    <w:name w:val="Retrait corps de texte 2 Car"/>
    <w:link w:val="Retraitcorpsdetexte2"/>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Pr>
      <w:sz w:val="24"/>
      <w:szCs w:val="24"/>
    </w:rPr>
  </w:style>
  <w:style w:type="paragraph" w:customStyle="1" w:styleId="Paragraphedeliste1">
    <w:name w:val="Paragraphe de liste1"/>
    <w:basedOn w:val="Normal"/>
    <w:pPr>
      <w:ind w:left="720"/>
      <w:contextualSpacing/>
    </w:pPr>
    <w:rPr>
      <w:rFonts w:ascii="Cambria" w:eastAsia="MS Mincho" w:hAnsi="Cambria"/>
    </w:rPr>
  </w:style>
  <w:style w:type="character" w:customStyle="1" w:styleId="Corpsdutexte51">
    <w:name w:val="Corps du texte (51)_"/>
    <w:link w:val="Corpsdutexte510"/>
    <w:rPr>
      <w:rFonts w:ascii="Tahoma" w:eastAsia="Tahoma" w:hAnsi="Tahoma" w:cs="Tahoma"/>
      <w:sz w:val="21"/>
      <w:szCs w:val="21"/>
      <w:shd w:val="clear" w:color="auto" w:fill="FFFFFF"/>
    </w:rPr>
  </w:style>
  <w:style w:type="paragraph" w:customStyle="1" w:styleId="Corpsdutexte510">
    <w:name w:val="Corps du texte (51)"/>
    <w:basedOn w:val="Normal"/>
    <w:link w:val="Corpsdutexte51"/>
    <w:pPr>
      <w:shd w:val="clear" w:color="auto" w:fill="FFFFFF"/>
      <w:spacing w:before="1860" w:line="306" w:lineRule="exact"/>
      <w:ind w:hanging="360"/>
    </w:pPr>
    <w:rPr>
      <w:rFonts w:ascii="Tahoma" w:eastAsia="Tahoma" w:hAnsi="Tahoma"/>
      <w:sz w:val="21"/>
      <w:szCs w:val="21"/>
    </w:rPr>
  </w:style>
  <w:style w:type="character" w:customStyle="1" w:styleId="ircsu">
    <w:name w:val="irc_su"/>
  </w:style>
  <w:style w:type="paragraph" w:customStyle="1" w:styleId="corpstextepuces">
    <w:name w:val="corps texte puces"/>
    <w:basedOn w:val="Corpsdetexte3"/>
    <w:pPr>
      <w:numPr>
        <w:numId w:val="2"/>
      </w:numPr>
      <w:tabs>
        <w:tab w:val="clear" w:pos="3686"/>
      </w:tabs>
    </w:pPr>
    <w:rPr>
      <w:b w:val="0"/>
      <w:bCs/>
      <w:snapToGrid/>
      <w:sz w:val="24"/>
      <w:szCs w:val="24"/>
    </w:rPr>
  </w:style>
  <w:style w:type="paragraph" w:customStyle="1" w:styleId="xl65">
    <w:name w:val="xl65"/>
    <w:basedOn w:val="Normal"/>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module">
    <w:name w:val="module"/>
    <w:basedOn w:val="Corpsdetexte"/>
    <w:link w:val="moduleCar"/>
    <w:pPr>
      <w:ind w:right="110"/>
      <w:jc w:val="both"/>
    </w:pPr>
    <w:rPr>
      <w:snapToGrid/>
      <w:sz w:val="24"/>
      <w:szCs w:val="24"/>
      <w:lang w:val="fr-CA"/>
    </w:rPr>
  </w:style>
  <w:style w:type="character" w:customStyle="1" w:styleId="moduleCar">
    <w:name w:val="module Car"/>
    <w:link w:val="module"/>
    <w:rPr>
      <w:sz w:val="24"/>
      <w:szCs w:val="24"/>
      <w:lang w:val="fr-CA"/>
    </w:rPr>
  </w:style>
  <w:style w:type="character" w:customStyle="1" w:styleId="CommentaireCar">
    <w:name w:val="Commentaire Car"/>
    <w:link w:val="Commentaire"/>
    <w:semiHidden/>
  </w:style>
  <w:style w:type="paragraph" w:customStyle="1" w:styleId="Corpsdetexte22">
    <w:name w:val="Corps de texte 22"/>
    <w:basedOn w:val="Normal"/>
    <w:pPr>
      <w:jc w:val="both"/>
    </w:pPr>
    <w:rPr>
      <w:rFonts w:ascii="Arial" w:hAnsi="Arial"/>
    </w:rPr>
  </w:style>
  <w:style w:type="character" w:customStyle="1" w:styleId="TextedebullesCar">
    <w:name w:val="Texte de bulles Car"/>
    <w:link w:val="Textedebulles"/>
    <w:uiPriority w:val="99"/>
    <w:rPr>
      <w:rFonts w:ascii="Tahoma" w:hAnsi="Tahoma" w:cs="Tahoma"/>
      <w:sz w:val="16"/>
      <w:szCs w:val="16"/>
    </w:rPr>
  </w:style>
  <w:style w:type="paragraph" w:customStyle="1" w:styleId="CharChar121">
    <w:name w:val="Char Char121"/>
    <w:basedOn w:val="Normal"/>
    <w:pPr>
      <w:spacing w:after="160" w:line="240" w:lineRule="exact"/>
    </w:pPr>
    <w:rPr>
      <w:rFonts w:ascii="Verdana" w:hAnsi="Verdana"/>
      <w:sz w:val="20"/>
      <w:szCs w:val="20"/>
      <w:lang w:val="en-US" w:eastAsia="en-US"/>
    </w:rPr>
  </w:style>
  <w:style w:type="character" w:customStyle="1" w:styleId="ObjetducommentaireCar">
    <w:name w:val="Objet du commentaire Car"/>
    <w:basedOn w:val="CommentaireCar"/>
    <w:link w:val="Objetducommentaire"/>
    <w:semiHidden/>
    <w:rPr>
      <w:b/>
      <w:bCs/>
    </w:rPr>
  </w:style>
  <w:style w:type="character" w:customStyle="1" w:styleId="apple-converted-space">
    <w:name w:val="apple-converted-space"/>
    <w:basedOn w:val="Policepardfaut"/>
  </w:style>
  <w:style w:type="paragraph" w:customStyle="1" w:styleId="Normalarial">
    <w:name w:val="Normal + arial"/>
    <w:basedOn w:val="Normal"/>
    <w:pPr>
      <w:spacing w:before="180" w:line="320" w:lineRule="auto"/>
      <w:ind w:left="180" w:right="-108"/>
      <w:jc w:val="both"/>
    </w:pPr>
    <w:rPr>
      <w:i/>
      <w:iCs/>
    </w:rPr>
  </w:style>
  <w:style w:type="paragraph" w:customStyle="1" w:styleId="Rvision1">
    <w:name w:val="Révision1"/>
    <w:hidden/>
    <w:uiPriority w:val="99"/>
    <w:semiHidden/>
    <w:rPr>
      <w:rFonts w:eastAsia="Times New Roman"/>
      <w:sz w:val="24"/>
      <w:szCs w:val="24"/>
    </w:rPr>
  </w:style>
  <w:style w:type="paragraph" w:customStyle="1" w:styleId="TableText">
    <w:name w:val="Table Text"/>
    <w:basedOn w:val="Normal"/>
    <w:pPr>
      <w:widowControl w:val="0"/>
    </w:pPr>
  </w:style>
  <w:style w:type="paragraph" w:customStyle="1" w:styleId="m1671630087794048438default">
    <w:name w:val="m_1671630087794048438default"/>
    <w:basedOn w:val="Normal"/>
    <w:pPr>
      <w:spacing w:before="100" w:beforeAutospacing="1" w:after="100" w:afterAutospacing="1"/>
    </w:pPr>
  </w:style>
  <w:style w:type="paragraph" w:customStyle="1" w:styleId="CharChar12">
    <w:name w:val="Char Char12"/>
    <w:basedOn w:val="Normal"/>
    <w:pPr>
      <w:spacing w:after="160" w:line="240" w:lineRule="exact"/>
    </w:pPr>
    <w:rPr>
      <w:rFonts w:ascii="Verdana" w:hAnsi="Verdana"/>
      <w:sz w:val="20"/>
      <w:szCs w:val="20"/>
      <w:lang w:val="en-US" w:eastAsia="en-US"/>
    </w:rPr>
  </w:style>
  <w:style w:type="paragraph" w:customStyle="1" w:styleId="xl63">
    <w:name w:val="xl63"/>
    <w:basedOn w:val="Normal"/>
    <w:pPr>
      <w:spacing w:before="100" w:beforeAutospacing="1" w:after="100" w:afterAutospacing="1"/>
    </w:pPr>
    <w:rPr>
      <w:b/>
      <w:bCs/>
    </w:rPr>
  </w:style>
  <w:style w:type="paragraph" w:customStyle="1" w:styleId="xl64">
    <w:name w:val="xl64"/>
    <w:basedOn w:val="Normal"/>
    <w:pPr>
      <w:spacing w:before="100" w:beforeAutospacing="1" w:after="100" w:afterAutospacing="1"/>
      <w:jc w:val="center"/>
      <w:textAlignment w:val="center"/>
    </w:pPr>
  </w:style>
  <w:style w:type="paragraph" w:customStyle="1" w:styleId="xl90">
    <w:name w:val="xl90"/>
    <w:basedOn w:val="Normal"/>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basedOn w:val="Policepardfaut"/>
    <w:link w:val="Titre10"/>
    <w:rPr>
      <w:b/>
      <w:snapToGrid w:val="0"/>
    </w:rPr>
  </w:style>
  <w:style w:type="character" w:customStyle="1" w:styleId="Titre3Car">
    <w:name w:val="Titre 3 Car"/>
    <w:basedOn w:val="Policepardfaut"/>
    <w:link w:val="Titre3"/>
    <w:rPr>
      <w:b/>
      <w:sz w:val="96"/>
      <w:szCs w:val="24"/>
      <w:bdr w:val="single" w:sz="48" w:space="0" w:color="auto"/>
    </w:rPr>
  </w:style>
  <w:style w:type="character" w:customStyle="1" w:styleId="Titre4Car">
    <w:name w:val="Titre 4 Car"/>
    <w:basedOn w:val="Policepardfaut"/>
    <w:link w:val="Titre4"/>
    <w:rPr>
      <w:b/>
      <w:snapToGrid w:val="0"/>
      <w:sz w:val="24"/>
    </w:rPr>
  </w:style>
  <w:style w:type="character" w:customStyle="1" w:styleId="Titre5Car">
    <w:name w:val="Titre 5 Car"/>
    <w:basedOn w:val="Policepardfaut"/>
    <w:link w:val="Titre5"/>
    <w:rPr>
      <w:b/>
      <w:snapToGrid w:val="0"/>
      <w:sz w:val="36"/>
    </w:rPr>
  </w:style>
  <w:style w:type="character" w:customStyle="1" w:styleId="Titre6Car">
    <w:name w:val="Titre 6 Car"/>
    <w:basedOn w:val="Policepardfaut"/>
    <w:link w:val="Titre6"/>
    <w:rPr>
      <w:b/>
      <w:snapToGrid w:val="0"/>
      <w:sz w:val="32"/>
      <w:u w:val="single"/>
    </w:rPr>
  </w:style>
  <w:style w:type="character" w:customStyle="1" w:styleId="Titre7Car">
    <w:name w:val="Titre 7 Car"/>
    <w:basedOn w:val="Policepardfaut"/>
    <w:link w:val="Titre7"/>
    <w:rPr>
      <w:rFonts w:ascii="Arial" w:hAnsi="Arial"/>
      <w:b/>
      <w:snapToGrid w:val="0"/>
      <w:color w:val="000000"/>
      <w:sz w:val="24"/>
    </w:rPr>
  </w:style>
  <w:style w:type="character" w:customStyle="1" w:styleId="Titre8Car">
    <w:name w:val="Titre 8 Car"/>
    <w:basedOn w:val="Policepardfaut"/>
    <w:link w:val="Titre8"/>
    <w:rPr>
      <w:snapToGrid w:val="0"/>
      <w:sz w:val="24"/>
    </w:rPr>
  </w:style>
  <w:style w:type="character" w:customStyle="1" w:styleId="Titre9Car">
    <w:name w:val="Titre 9 Car"/>
    <w:basedOn w:val="Policepardfaut"/>
    <w:link w:val="Titre9"/>
    <w:rPr>
      <w:b/>
      <w:snapToGrid w:val="0"/>
      <w:sz w:val="32"/>
    </w:rPr>
  </w:style>
  <w:style w:type="character" w:customStyle="1" w:styleId="Retraitcorpsdetexte3Car">
    <w:name w:val="Retrait corps de texte 3 Car"/>
    <w:basedOn w:val="Policepardfaut"/>
    <w:link w:val="Retraitcorpsdetexte3"/>
    <w:rPr>
      <w:rFonts w:ascii="Comic Sans MS" w:hAnsi="Comic Sans MS"/>
      <w:snapToGrid w:val="0"/>
      <w:sz w:val="36"/>
    </w:rPr>
  </w:style>
  <w:style w:type="character" w:customStyle="1" w:styleId="TitreCar">
    <w:name w:val="Titre Car"/>
    <w:basedOn w:val="Policepardfaut"/>
    <w:link w:val="Titre"/>
    <w:rPr>
      <w:b/>
      <w:sz w:val="44"/>
      <w:u w:val="single"/>
    </w:rPr>
  </w:style>
  <w:style w:type="character" w:customStyle="1" w:styleId="Sous-titreCar">
    <w:name w:val="Sous-titre Car"/>
    <w:basedOn w:val="Policepardfaut"/>
    <w:link w:val="Sous-titre"/>
    <w:rPr>
      <w:sz w:val="24"/>
      <w:szCs w:val="24"/>
      <w:lang w:val="fr-BE"/>
    </w:rPr>
  </w:style>
  <w:style w:type="character" w:customStyle="1" w:styleId="ExplorateurdedocumentsCar">
    <w:name w:val="Explorateur de documents Car"/>
    <w:basedOn w:val="Policepardfaut"/>
    <w:link w:val="Explorateurdedocuments"/>
    <w:semiHidden/>
    <w:rPr>
      <w:rFonts w:ascii="Tahoma" w:hAnsi="Tahoma"/>
      <w:shd w:val="clear" w:color="auto" w:fill="000080"/>
    </w:rPr>
  </w:style>
  <w:style w:type="character" w:customStyle="1" w:styleId="PrformatHTMLCar">
    <w:name w:val="Préformaté HTML Car"/>
    <w:basedOn w:val="Policepardfaut"/>
    <w:link w:val="PrformatHTML"/>
    <w:semiHidden/>
    <w:rPr>
      <w:rFonts w:ascii="Courier New" w:hAnsi="Courier New"/>
      <w:lang w:val="zh-CN" w:eastAsia="zh-CN"/>
    </w:rPr>
  </w:style>
  <w:style w:type="paragraph" w:customStyle="1" w:styleId="AOA">
    <w:name w:val="AO(A)"/>
    <w:basedOn w:val="Normal"/>
    <w:next w:val="Normal"/>
    <w:pPr>
      <w:numPr>
        <w:numId w:val="3"/>
      </w:numPr>
      <w:spacing w:before="240" w:line="260" w:lineRule="atLeast"/>
      <w:jc w:val="both"/>
    </w:pPr>
    <w:rPr>
      <w:rFonts w:eastAsiaTheme="minorHAnsi"/>
      <w:sz w:val="22"/>
      <w:szCs w:val="22"/>
      <w:lang w:val="en-GB" w:eastAsia="en-US"/>
    </w:rPr>
  </w:style>
  <w:style w:type="paragraph" w:customStyle="1" w:styleId="xmsonormal">
    <w:name w:val="x_msonormal"/>
    <w:basedOn w:val="Normal"/>
    <w:pPr>
      <w:spacing w:before="100" w:beforeAutospacing="1" w:after="100" w:afterAutospacing="1"/>
    </w:pPr>
  </w:style>
  <w:style w:type="paragraph" w:customStyle="1" w:styleId="xmsoblocktext">
    <w:name w:val="x_msoblocktext"/>
    <w:basedOn w:val="Normal"/>
    <w:pPr>
      <w:spacing w:before="100" w:beforeAutospacing="1" w:after="100" w:afterAutospacing="1"/>
    </w:pPr>
  </w:style>
  <w:style w:type="paragraph" w:customStyle="1" w:styleId="CharChar13">
    <w:name w:val="Char Char13"/>
    <w:basedOn w:val="Normal"/>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CD4250-5F0A-46CF-83C6-B11EB59DA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4512</Words>
  <Characters>24818</Characters>
  <Application>Microsoft Office Word</Application>
  <DocSecurity>0</DocSecurity>
  <Lines>206</Lines>
  <Paragraphs>58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IMANE NASSEREDDINE</dc:creator>
  <cp:keywords/>
  <cp:lastModifiedBy>ASMAA HSAINI</cp:lastModifiedBy>
  <cp:revision>3</cp:revision>
  <cp:lastPrinted>2025-11-24T10:35:00Z</cp:lastPrinted>
  <dcterms:created xsi:type="dcterms:W3CDTF">2025-11-25T12:43:00Z</dcterms:created>
  <dcterms:modified xsi:type="dcterms:W3CDTF">2025-11-25T12:44:00Z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y fmtid="{D5CDD505-2E9C-101B-9397-08002B2CF9AE}" pid="3" name="KSOProductBuildVer">
    <vt:lpwstr>1036-12.2.0.13359</vt:lpwstr>
  </property>
  <property fmtid="{D5CDD505-2E9C-101B-9397-08002B2CF9AE}" pid="4" name="ICV">
    <vt:lpwstr>3698A1C55A39421DB6CE80CA26804AEB_13</vt:lpwstr>
  </property>
</Properties>
</file>